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048F1" w14:textId="7A10EDAD" w:rsidR="005B6B52" w:rsidRPr="00A97A5E" w:rsidRDefault="00000000" w:rsidP="00A97A5E">
      <w:pPr>
        <w:pStyle w:val="a3"/>
        <w:shd w:val="clear" w:color="auto" w:fill="FFFFFF"/>
        <w:wordWrap w:val="0"/>
        <w:spacing w:beforeAutospacing="0" w:afterAutospacing="0" w:line="580" w:lineRule="exact"/>
        <w:ind w:right="45"/>
        <w:textAlignment w:val="baseline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附件</w:t>
      </w:r>
    </w:p>
    <w:p w14:paraId="546B06E3" w14:textId="77777777" w:rsidR="005B6B52" w:rsidRDefault="005B6B52">
      <w:pPr>
        <w:pStyle w:val="a3"/>
        <w:shd w:val="clear" w:color="auto" w:fill="FFFFFF"/>
        <w:spacing w:beforeAutospacing="0" w:afterAutospacing="0" w:line="580" w:lineRule="exact"/>
        <w:ind w:right="45"/>
        <w:jc w:val="center"/>
        <w:textAlignment w:val="baseline"/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</w:pPr>
    </w:p>
    <w:p w14:paraId="28F41B4B" w14:textId="77777777" w:rsidR="005B6B52" w:rsidRDefault="00000000">
      <w:pPr>
        <w:pStyle w:val="a3"/>
        <w:shd w:val="clear" w:color="auto" w:fill="FFFFFF"/>
        <w:spacing w:beforeAutospacing="0" w:afterAutospacing="0" w:line="580" w:lineRule="exact"/>
        <w:ind w:right="45"/>
        <w:jc w:val="center"/>
        <w:textAlignment w:val="baseline"/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</w:pPr>
      <w:r>
        <w:rPr>
          <w:rFonts w:eastAsia="方正小标宋简体"/>
          <w:sz w:val="44"/>
          <w:szCs w:val="44"/>
          <w:shd w:val="clear" w:color="auto" w:fill="FFFFFF"/>
        </w:rPr>
        <w:t>2026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  <w:t>年新编《列国志》《国际组织志》丛书</w:t>
      </w:r>
    </w:p>
    <w:p w14:paraId="37C7C425" w14:textId="77777777" w:rsidR="005B6B52" w:rsidRDefault="00000000">
      <w:pPr>
        <w:pStyle w:val="a3"/>
        <w:shd w:val="clear" w:color="auto" w:fill="FFFFFF"/>
        <w:spacing w:beforeAutospacing="0" w:afterAutospacing="0" w:line="580" w:lineRule="exact"/>
        <w:ind w:right="45"/>
        <w:jc w:val="center"/>
        <w:textAlignment w:val="baseline"/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  <w:t>项目全国招标立项名单</w:t>
      </w:r>
    </w:p>
    <w:p w14:paraId="05BC8641" w14:textId="77777777" w:rsidR="005B6B52" w:rsidRDefault="005B6B52">
      <w:pPr>
        <w:pStyle w:val="a3"/>
        <w:shd w:val="clear" w:color="auto" w:fill="FFFFFF"/>
        <w:spacing w:beforeAutospacing="0" w:afterAutospacing="0" w:line="580" w:lineRule="exact"/>
        <w:ind w:right="45"/>
        <w:jc w:val="center"/>
        <w:textAlignment w:val="baseline"/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"/>
        <w:gridCol w:w="2534"/>
        <w:gridCol w:w="1973"/>
        <w:gridCol w:w="3080"/>
      </w:tblGrid>
      <w:tr w:rsidR="005B6B52" w14:paraId="4F061A2A" w14:textId="77777777">
        <w:tc>
          <w:tcPr>
            <w:tcW w:w="934" w:type="dxa"/>
            <w:vAlign w:val="center"/>
          </w:tcPr>
          <w:p w14:paraId="2C7711AE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2534" w:type="dxa"/>
            <w:vAlign w:val="center"/>
          </w:tcPr>
          <w:p w14:paraId="6EEDFE2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 w:bidi="ar"/>
              </w:rPr>
              <w:t>国家或国际组织</w:t>
            </w:r>
          </w:p>
        </w:tc>
        <w:tc>
          <w:tcPr>
            <w:tcW w:w="1973" w:type="dxa"/>
            <w:vAlign w:val="center"/>
          </w:tcPr>
          <w:p w14:paraId="3B3CE681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 w:bidi="ar"/>
              </w:rPr>
              <w:t>项目负责人</w:t>
            </w:r>
          </w:p>
        </w:tc>
        <w:tc>
          <w:tcPr>
            <w:tcW w:w="3080" w:type="dxa"/>
            <w:vAlign w:val="center"/>
          </w:tcPr>
          <w:p w14:paraId="2A63BAE8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 w:bidi="ar"/>
              </w:rPr>
              <w:t>责任单位</w:t>
            </w:r>
          </w:p>
        </w:tc>
      </w:tr>
      <w:tr w:rsidR="005B6B52" w14:paraId="3FE1FE04" w14:textId="77777777">
        <w:trPr>
          <w:trHeight w:val="1131"/>
        </w:trPr>
        <w:tc>
          <w:tcPr>
            <w:tcW w:w="934" w:type="dxa"/>
            <w:vAlign w:val="center"/>
          </w:tcPr>
          <w:p w14:paraId="3826ACD4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534" w:type="dxa"/>
            <w:vAlign w:val="center"/>
          </w:tcPr>
          <w:p w14:paraId="3EC10640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阿拉伯联合酋长国</w:t>
            </w:r>
          </w:p>
        </w:tc>
        <w:tc>
          <w:tcPr>
            <w:tcW w:w="1973" w:type="dxa"/>
            <w:vAlign w:val="center"/>
          </w:tcPr>
          <w:p w14:paraId="0E1998CC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仝菲</w:t>
            </w:r>
          </w:p>
        </w:tc>
        <w:tc>
          <w:tcPr>
            <w:tcW w:w="3080" w:type="dxa"/>
            <w:vAlign w:val="center"/>
          </w:tcPr>
          <w:p w14:paraId="070791E5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4874B21E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西亚非洲研究所</w:t>
            </w:r>
          </w:p>
        </w:tc>
      </w:tr>
      <w:tr w:rsidR="005B6B52" w14:paraId="03E9B2D2" w14:textId="77777777">
        <w:trPr>
          <w:trHeight w:val="749"/>
        </w:trPr>
        <w:tc>
          <w:tcPr>
            <w:tcW w:w="934" w:type="dxa"/>
            <w:vAlign w:val="center"/>
          </w:tcPr>
          <w:p w14:paraId="5BDAC67A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534" w:type="dxa"/>
            <w:vAlign w:val="center"/>
          </w:tcPr>
          <w:p w14:paraId="72FD2D27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卡塔尔</w:t>
            </w:r>
          </w:p>
        </w:tc>
        <w:tc>
          <w:tcPr>
            <w:tcW w:w="1973" w:type="dxa"/>
            <w:vAlign w:val="center"/>
          </w:tcPr>
          <w:p w14:paraId="75BA3484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喻珍</w:t>
            </w:r>
          </w:p>
        </w:tc>
        <w:tc>
          <w:tcPr>
            <w:tcW w:w="3080" w:type="dxa"/>
            <w:vAlign w:val="center"/>
          </w:tcPr>
          <w:p w14:paraId="037D95D5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湘潭大学</w:t>
            </w:r>
          </w:p>
        </w:tc>
      </w:tr>
      <w:tr w:rsidR="005B6B52" w14:paraId="5EC1ED89" w14:textId="77777777">
        <w:trPr>
          <w:trHeight w:val="1067"/>
        </w:trPr>
        <w:tc>
          <w:tcPr>
            <w:tcW w:w="934" w:type="dxa"/>
            <w:vAlign w:val="center"/>
          </w:tcPr>
          <w:p w14:paraId="377DDCBC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534" w:type="dxa"/>
            <w:vAlign w:val="center"/>
          </w:tcPr>
          <w:p w14:paraId="7289E5D8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蒙古国</w:t>
            </w:r>
          </w:p>
        </w:tc>
        <w:tc>
          <w:tcPr>
            <w:tcW w:w="1973" w:type="dxa"/>
            <w:vAlign w:val="center"/>
          </w:tcPr>
          <w:p w14:paraId="2F438F99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范丽君</w:t>
            </w:r>
          </w:p>
        </w:tc>
        <w:tc>
          <w:tcPr>
            <w:tcW w:w="3080" w:type="dxa"/>
            <w:vAlign w:val="center"/>
          </w:tcPr>
          <w:p w14:paraId="4DE8AB6F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内蒙古自治区</w:t>
            </w:r>
          </w:p>
          <w:p w14:paraId="7205ACC5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社会科学院</w:t>
            </w:r>
          </w:p>
        </w:tc>
      </w:tr>
      <w:tr w:rsidR="005B6B52" w14:paraId="73F08B03" w14:textId="77777777">
        <w:trPr>
          <w:trHeight w:val="779"/>
        </w:trPr>
        <w:tc>
          <w:tcPr>
            <w:tcW w:w="934" w:type="dxa"/>
            <w:vAlign w:val="center"/>
          </w:tcPr>
          <w:p w14:paraId="50C2973B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534" w:type="dxa"/>
            <w:vAlign w:val="center"/>
          </w:tcPr>
          <w:p w14:paraId="543092F1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新加坡</w:t>
            </w:r>
          </w:p>
        </w:tc>
        <w:tc>
          <w:tcPr>
            <w:tcW w:w="1973" w:type="dxa"/>
            <w:vAlign w:val="center"/>
          </w:tcPr>
          <w:p w14:paraId="6681FF97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王勤</w:t>
            </w:r>
          </w:p>
        </w:tc>
        <w:tc>
          <w:tcPr>
            <w:tcW w:w="3080" w:type="dxa"/>
            <w:vAlign w:val="center"/>
          </w:tcPr>
          <w:p w14:paraId="24372E1B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厦门大学</w:t>
            </w:r>
          </w:p>
        </w:tc>
      </w:tr>
      <w:tr w:rsidR="005B6B52" w14:paraId="6954C95E" w14:textId="77777777">
        <w:tc>
          <w:tcPr>
            <w:tcW w:w="934" w:type="dxa"/>
            <w:vAlign w:val="center"/>
          </w:tcPr>
          <w:p w14:paraId="6E11DDAF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534" w:type="dxa"/>
            <w:vAlign w:val="center"/>
          </w:tcPr>
          <w:p w14:paraId="3E727C7C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埃塞俄比亚</w:t>
            </w:r>
          </w:p>
        </w:tc>
        <w:tc>
          <w:tcPr>
            <w:tcW w:w="1973" w:type="dxa"/>
            <w:vAlign w:val="center"/>
          </w:tcPr>
          <w:p w14:paraId="491E68E7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张梦颖</w:t>
            </w:r>
          </w:p>
        </w:tc>
        <w:tc>
          <w:tcPr>
            <w:tcW w:w="3080" w:type="dxa"/>
            <w:vAlign w:val="center"/>
          </w:tcPr>
          <w:p w14:paraId="2EAB472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7BD65A58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西亚非洲研究所</w:t>
            </w:r>
          </w:p>
        </w:tc>
      </w:tr>
      <w:tr w:rsidR="005B6B52" w14:paraId="5D45F9A3" w14:textId="77777777">
        <w:trPr>
          <w:trHeight w:val="809"/>
        </w:trPr>
        <w:tc>
          <w:tcPr>
            <w:tcW w:w="934" w:type="dxa"/>
            <w:vAlign w:val="center"/>
          </w:tcPr>
          <w:p w14:paraId="74BE0E76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534" w:type="dxa"/>
            <w:vAlign w:val="center"/>
          </w:tcPr>
          <w:p w14:paraId="3A3DB39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安哥拉</w:t>
            </w:r>
          </w:p>
        </w:tc>
        <w:tc>
          <w:tcPr>
            <w:tcW w:w="1973" w:type="dxa"/>
            <w:vAlign w:val="center"/>
          </w:tcPr>
          <w:p w14:paraId="6C20537E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王渊</w:t>
            </w:r>
          </w:p>
        </w:tc>
        <w:tc>
          <w:tcPr>
            <w:tcW w:w="3080" w:type="dxa"/>
            <w:vAlign w:val="center"/>
          </w:tcPr>
          <w:p w14:paraId="2F2FF13A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北京大学</w:t>
            </w:r>
          </w:p>
        </w:tc>
      </w:tr>
      <w:tr w:rsidR="005B6B52" w14:paraId="16666F9A" w14:textId="77777777">
        <w:tc>
          <w:tcPr>
            <w:tcW w:w="934" w:type="dxa"/>
            <w:vAlign w:val="center"/>
          </w:tcPr>
          <w:p w14:paraId="6086CB90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534" w:type="dxa"/>
            <w:vAlign w:val="center"/>
          </w:tcPr>
          <w:p w14:paraId="2E3C3BF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刚果（金）</w:t>
            </w:r>
          </w:p>
        </w:tc>
        <w:tc>
          <w:tcPr>
            <w:tcW w:w="1973" w:type="dxa"/>
            <w:vAlign w:val="center"/>
          </w:tcPr>
          <w:p w14:paraId="57D6293B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袁武</w:t>
            </w:r>
          </w:p>
        </w:tc>
        <w:tc>
          <w:tcPr>
            <w:tcW w:w="3080" w:type="dxa"/>
            <w:vAlign w:val="center"/>
          </w:tcPr>
          <w:p w14:paraId="4DF8B1D8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58CB9D82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西亚非洲研究所</w:t>
            </w:r>
          </w:p>
        </w:tc>
      </w:tr>
      <w:tr w:rsidR="005B6B52" w14:paraId="238318BE" w14:textId="77777777">
        <w:trPr>
          <w:trHeight w:val="809"/>
        </w:trPr>
        <w:tc>
          <w:tcPr>
            <w:tcW w:w="934" w:type="dxa"/>
            <w:vAlign w:val="center"/>
          </w:tcPr>
          <w:p w14:paraId="72D42595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534" w:type="dxa"/>
            <w:vAlign w:val="center"/>
          </w:tcPr>
          <w:p w14:paraId="4FB2BFA3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吉布提</w:t>
            </w:r>
          </w:p>
        </w:tc>
        <w:tc>
          <w:tcPr>
            <w:tcW w:w="1973" w:type="dxa"/>
            <w:vAlign w:val="center"/>
          </w:tcPr>
          <w:p w14:paraId="176EA975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陈利宽</w:t>
            </w:r>
          </w:p>
        </w:tc>
        <w:tc>
          <w:tcPr>
            <w:tcW w:w="3080" w:type="dxa"/>
            <w:vAlign w:val="center"/>
          </w:tcPr>
          <w:p w14:paraId="0B67ADCC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延安大学</w:t>
            </w:r>
          </w:p>
        </w:tc>
      </w:tr>
      <w:tr w:rsidR="005B6B52" w14:paraId="4747750F" w14:textId="77777777">
        <w:trPr>
          <w:trHeight w:val="839"/>
        </w:trPr>
        <w:tc>
          <w:tcPr>
            <w:tcW w:w="934" w:type="dxa"/>
            <w:vAlign w:val="center"/>
          </w:tcPr>
          <w:p w14:paraId="7758FC40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534" w:type="dxa"/>
            <w:vAlign w:val="center"/>
          </w:tcPr>
          <w:p w14:paraId="2BD20B2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加蓬</w:t>
            </w:r>
          </w:p>
        </w:tc>
        <w:tc>
          <w:tcPr>
            <w:tcW w:w="1973" w:type="dxa"/>
            <w:vAlign w:val="center"/>
          </w:tcPr>
          <w:p w14:paraId="340394CA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史永康</w:t>
            </w:r>
          </w:p>
        </w:tc>
        <w:tc>
          <w:tcPr>
            <w:tcW w:w="3080" w:type="dxa"/>
            <w:vAlign w:val="center"/>
          </w:tcPr>
          <w:p w14:paraId="086FE240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肇庆学院</w:t>
            </w:r>
          </w:p>
        </w:tc>
      </w:tr>
      <w:tr w:rsidR="005B6B52" w14:paraId="7FF0A014" w14:textId="77777777">
        <w:tc>
          <w:tcPr>
            <w:tcW w:w="934" w:type="dxa"/>
            <w:vAlign w:val="center"/>
          </w:tcPr>
          <w:p w14:paraId="1B62A90D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lastRenderedPageBreak/>
              <w:t>10</w:t>
            </w:r>
          </w:p>
        </w:tc>
        <w:tc>
          <w:tcPr>
            <w:tcW w:w="2534" w:type="dxa"/>
            <w:vAlign w:val="center"/>
          </w:tcPr>
          <w:p w14:paraId="32FC2114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津巴布韦</w:t>
            </w:r>
          </w:p>
        </w:tc>
        <w:tc>
          <w:tcPr>
            <w:tcW w:w="1973" w:type="dxa"/>
            <w:vAlign w:val="center"/>
          </w:tcPr>
          <w:p w14:paraId="0D8DCF70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吴传华</w:t>
            </w:r>
          </w:p>
        </w:tc>
        <w:tc>
          <w:tcPr>
            <w:tcW w:w="3080" w:type="dxa"/>
            <w:vAlign w:val="center"/>
          </w:tcPr>
          <w:p w14:paraId="145BC6FE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1FEDC6CE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西亚非洲研究所</w:t>
            </w:r>
          </w:p>
        </w:tc>
      </w:tr>
      <w:tr w:rsidR="005B6B52" w14:paraId="63C08049" w14:textId="77777777">
        <w:tc>
          <w:tcPr>
            <w:tcW w:w="934" w:type="dxa"/>
            <w:vAlign w:val="center"/>
          </w:tcPr>
          <w:p w14:paraId="4D3A17E6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534" w:type="dxa"/>
            <w:vAlign w:val="center"/>
          </w:tcPr>
          <w:p w14:paraId="48B3BD7A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喀麦隆</w:t>
            </w:r>
          </w:p>
        </w:tc>
        <w:tc>
          <w:tcPr>
            <w:tcW w:w="1973" w:type="dxa"/>
            <w:vAlign w:val="center"/>
          </w:tcPr>
          <w:p w14:paraId="3278D2E1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杨宝荣</w:t>
            </w:r>
          </w:p>
        </w:tc>
        <w:tc>
          <w:tcPr>
            <w:tcW w:w="3080" w:type="dxa"/>
            <w:vAlign w:val="center"/>
          </w:tcPr>
          <w:p w14:paraId="603EC83F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6394EFC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西亚非洲研究所</w:t>
            </w:r>
          </w:p>
        </w:tc>
      </w:tr>
      <w:tr w:rsidR="005B6B52" w14:paraId="6B57E038" w14:textId="77777777">
        <w:trPr>
          <w:trHeight w:val="764"/>
        </w:trPr>
        <w:tc>
          <w:tcPr>
            <w:tcW w:w="934" w:type="dxa"/>
            <w:vAlign w:val="center"/>
          </w:tcPr>
          <w:p w14:paraId="6B06512D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2534" w:type="dxa"/>
            <w:vAlign w:val="center"/>
          </w:tcPr>
          <w:p w14:paraId="6C651153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卢旺达</w:t>
            </w:r>
          </w:p>
        </w:tc>
        <w:tc>
          <w:tcPr>
            <w:tcW w:w="1973" w:type="dxa"/>
            <w:vAlign w:val="center"/>
          </w:tcPr>
          <w:p w14:paraId="7C567F3B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姜璐</w:t>
            </w:r>
          </w:p>
        </w:tc>
        <w:tc>
          <w:tcPr>
            <w:tcW w:w="3080" w:type="dxa"/>
            <w:vAlign w:val="center"/>
          </w:tcPr>
          <w:p w14:paraId="1D5BF1CC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上海对外经贸大学</w:t>
            </w:r>
          </w:p>
        </w:tc>
      </w:tr>
      <w:tr w:rsidR="005B6B52" w14:paraId="6CF7A2EB" w14:textId="77777777">
        <w:trPr>
          <w:trHeight w:val="829"/>
        </w:trPr>
        <w:tc>
          <w:tcPr>
            <w:tcW w:w="934" w:type="dxa"/>
            <w:vAlign w:val="center"/>
          </w:tcPr>
          <w:p w14:paraId="2541BEA1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2534" w:type="dxa"/>
            <w:vAlign w:val="center"/>
          </w:tcPr>
          <w:p w14:paraId="663AEABF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毛里求斯</w:t>
            </w:r>
          </w:p>
        </w:tc>
        <w:tc>
          <w:tcPr>
            <w:tcW w:w="1973" w:type="dxa"/>
            <w:vAlign w:val="center"/>
          </w:tcPr>
          <w:p w14:paraId="7D4C8D6E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王涛</w:t>
            </w:r>
          </w:p>
        </w:tc>
        <w:tc>
          <w:tcPr>
            <w:tcW w:w="3080" w:type="dxa"/>
            <w:vAlign w:val="center"/>
          </w:tcPr>
          <w:p w14:paraId="7CDAB250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浙江师范大学</w:t>
            </w:r>
          </w:p>
        </w:tc>
      </w:tr>
      <w:tr w:rsidR="005B6B52" w14:paraId="0DDD7F69" w14:textId="77777777">
        <w:tc>
          <w:tcPr>
            <w:tcW w:w="934" w:type="dxa"/>
            <w:vAlign w:val="center"/>
          </w:tcPr>
          <w:p w14:paraId="7331F4F3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2534" w:type="dxa"/>
            <w:vAlign w:val="center"/>
          </w:tcPr>
          <w:p w14:paraId="5E8EF78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摩洛哥</w:t>
            </w:r>
          </w:p>
        </w:tc>
        <w:tc>
          <w:tcPr>
            <w:tcW w:w="1973" w:type="dxa"/>
            <w:vAlign w:val="center"/>
          </w:tcPr>
          <w:p w14:paraId="2DBBBE01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王洪一</w:t>
            </w:r>
          </w:p>
        </w:tc>
        <w:tc>
          <w:tcPr>
            <w:tcW w:w="3080" w:type="dxa"/>
            <w:vAlign w:val="center"/>
          </w:tcPr>
          <w:p w14:paraId="167507C7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22B827D9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西亚非洲研究所</w:t>
            </w:r>
          </w:p>
        </w:tc>
      </w:tr>
      <w:tr w:rsidR="005B6B52" w14:paraId="64BCEB34" w14:textId="77777777">
        <w:trPr>
          <w:trHeight w:val="764"/>
        </w:trPr>
        <w:tc>
          <w:tcPr>
            <w:tcW w:w="934" w:type="dxa"/>
            <w:vAlign w:val="center"/>
          </w:tcPr>
          <w:p w14:paraId="056D8EE1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2534" w:type="dxa"/>
            <w:vAlign w:val="center"/>
          </w:tcPr>
          <w:p w14:paraId="570EF5E6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莫桑比克</w:t>
            </w:r>
          </w:p>
        </w:tc>
        <w:tc>
          <w:tcPr>
            <w:tcW w:w="1973" w:type="dxa"/>
            <w:vAlign w:val="center"/>
          </w:tcPr>
          <w:p w14:paraId="73FC602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肖皓</w:t>
            </w:r>
          </w:p>
        </w:tc>
        <w:tc>
          <w:tcPr>
            <w:tcW w:w="3080" w:type="dxa"/>
            <w:vAlign w:val="center"/>
          </w:tcPr>
          <w:p w14:paraId="3402A691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湖南大学</w:t>
            </w:r>
          </w:p>
        </w:tc>
      </w:tr>
      <w:tr w:rsidR="005B6B52" w14:paraId="1EA0EA5B" w14:textId="77777777">
        <w:trPr>
          <w:trHeight w:val="734"/>
        </w:trPr>
        <w:tc>
          <w:tcPr>
            <w:tcW w:w="934" w:type="dxa"/>
            <w:vAlign w:val="center"/>
          </w:tcPr>
          <w:p w14:paraId="3E9824A0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2534" w:type="dxa"/>
            <w:vAlign w:val="center"/>
          </w:tcPr>
          <w:p w14:paraId="6DC1D5D4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南苏丹</w:t>
            </w:r>
          </w:p>
        </w:tc>
        <w:tc>
          <w:tcPr>
            <w:tcW w:w="1973" w:type="dxa"/>
            <w:vAlign w:val="center"/>
          </w:tcPr>
          <w:p w14:paraId="40351FB3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周军</w:t>
            </w:r>
          </w:p>
        </w:tc>
        <w:tc>
          <w:tcPr>
            <w:tcW w:w="3080" w:type="dxa"/>
            <w:vAlign w:val="center"/>
          </w:tcPr>
          <w:p w14:paraId="510DEF44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扬州大学</w:t>
            </w:r>
          </w:p>
        </w:tc>
      </w:tr>
      <w:tr w:rsidR="005B6B52" w14:paraId="16C3D3D8" w14:textId="77777777">
        <w:trPr>
          <w:trHeight w:val="779"/>
        </w:trPr>
        <w:tc>
          <w:tcPr>
            <w:tcW w:w="934" w:type="dxa"/>
            <w:vAlign w:val="center"/>
          </w:tcPr>
          <w:p w14:paraId="1E4B790E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2534" w:type="dxa"/>
            <w:vAlign w:val="center"/>
          </w:tcPr>
          <w:p w14:paraId="506FD950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尼日尔</w:t>
            </w:r>
          </w:p>
        </w:tc>
        <w:tc>
          <w:tcPr>
            <w:tcW w:w="1973" w:type="dxa"/>
            <w:vAlign w:val="center"/>
          </w:tcPr>
          <w:p w14:paraId="6DF0B9FC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杨维春</w:t>
            </w:r>
          </w:p>
        </w:tc>
        <w:tc>
          <w:tcPr>
            <w:tcW w:w="3080" w:type="dxa"/>
            <w:vAlign w:val="center"/>
          </w:tcPr>
          <w:p w14:paraId="471BF647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湘潭大学</w:t>
            </w:r>
          </w:p>
        </w:tc>
      </w:tr>
      <w:tr w:rsidR="005B6B52" w14:paraId="3D6F5B35" w14:textId="77777777">
        <w:tc>
          <w:tcPr>
            <w:tcW w:w="934" w:type="dxa"/>
            <w:vAlign w:val="center"/>
          </w:tcPr>
          <w:p w14:paraId="71A2B4F8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2534" w:type="dxa"/>
            <w:vAlign w:val="center"/>
          </w:tcPr>
          <w:p w14:paraId="0A059472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塞内加尔</w:t>
            </w:r>
          </w:p>
        </w:tc>
        <w:tc>
          <w:tcPr>
            <w:tcW w:w="1973" w:type="dxa"/>
            <w:vAlign w:val="center"/>
          </w:tcPr>
          <w:p w14:paraId="131C80C1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孟瑾</w:t>
            </w:r>
          </w:p>
        </w:tc>
        <w:tc>
          <w:tcPr>
            <w:tcW w:w="3080" w:type="dxa"/>
            <w:vAlign w:val="center"/>
          </w:tcPr>
          <w:p w14:paraId="47842D73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34D07D9A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西亚非洲研究所</w:t>
            </w:r>
          </w:p>
        </w:tc>
      </w:tr>
      <w:tr w:rsidR="005B6B52" w14:paraId="365A5491" w14:textId="77777777">
        <w:tc>
          <w:tcPr>
            <w:tcW w:w="934" w:type="dxa"/>
            <w:vAlign w:val="center"/>
          </w:tcPr>
          <w:p w14:paraId="740AC70F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2534" w:type="dxa"/>
            <w:vAlign w:val="center"/>
          </w:tcPr>
          <w:p w14:paraId="5C837D3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苏丹</w:t>
            </w:r>
          </w:p>
        </w:tc>
        <w:tc>
          <w:tcPr>
            <w:tcW w:w="1973" w:type="dxa"/>
            <w:vAlign w:val="center"/>
          </w:tcPr>
          <w:p w14:paraId="3B68717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姜恒昆</w:t>
            </w:r>
          </w:p>
        </w:tc>
        <w:tc>
          <w:tcPr>
            <w:tcW w:w="3080" w:type="dxa"/>
            <w:vAlign w:val="center"/>
          </w:tcPr>
          <w:p w14:paraId="30D6AA91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湘潭大学</w:t>
            </w:r>
          </w:p>
        </w:tc>
      </w:tr>
      <w:tr w:rsidR="005B6B52" w14:paraId="7DDC31A3" w14:textId="77777777">
        <w:tc>
          <w:tcPr>
            <w:tcW w:w="934" w:type="dxa"/>
            <w:vAlign w:val="center"/>
          </w:tcPr>
          <w:p w14:paraId="426B1AFD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2534" w:type="dxa"/>
            <w:vAlign w:val="center"/>
          </w:tcPr>
          <w:p w14:paraId="21F72D5C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坦桑尼亚</w:t>
            </w:r>
          </w:p>
        </w:tc>
        <w:tc>
          <w:tcPr>
            <w:tcW w:w="1973" w:type="dxa"/>
            <w:vAlign w:val="center"/>
          </w:tcPr>
          <w:p w14:paraId="2293E6E9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肖齐家</w:t>
            </w:r>
          </w:p>
        </w:tc>
        <w:tc>
          <w:tcPr>
            <w:tcW w:w="3080" w:type="dxa"/>
            <w:vAlign w:val="center"/>
          </w:tcPr>
          <w:p w14:paraId="1F0E2CDF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清华大学</w:t>
            </w:r>
          </w:p>
        </w:tc>
      </w:tr>
      <w:tr w:rsidR="005B6B52" w14:paraId="2A4B18D7" w14:textId="77777777">
        <w:tc>
          <w:tcPr>
            <w:tcW w:w="934" w:type="dxa"/>
            <w:vAlign w:val="center"/>
          </w:tcPr>
          <w:p w14:paraId="03693720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2534" w:type="dxa"/>
            <w:vAlign w:val="center"/>
          </w:tcPr>
          <w:p w14:paraId="7674724E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赞比亚</w:t>
            </w:r>
          </w:p>
        </w:tc>
        <w:tc>
          <w:tcPr>
            <w:tcW w:w="1973" w:type="dxa"/>
            <w:vAlign w:val="center"/>
          </w:tcPr>
          <w:p w14:paraId="6C521691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刘伟才</w:t>
            </w:r>
          </w:p>
        </w:tc>
        <w:tc>
          <w:tcPr>
            <w:tcW w:w="3080" w:type="dxa"/>
            <w:vAlign w:val="center"/>
          </w:tcPr>
          <w:p w14:paraId="243898D0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华东师范大学</w:t>
            </w:r>
          </w:p>
        </w:tc>
      </w:tr>
      <w:tr w:rsidR="005B6B52" w14:paraId="262DE705" w14:textId="77777777">
        <w:tc>
          <w:tcPr>
            <w:tcW w:w="934" w:type="dxa"/>
            <w:vAlign w:val="center"/>
          </w:tcPr>
          <w:p w14:paraId="1E04A934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2534" w:type="dxa"/>
            <w:vAlign w:val="center"/>
          </w:tcPr>
          <w:p w14:paraId="33DBF31A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阿尔巴尼亚</w:t>
            </w:r>
          </w:p>
        </w:tc>
        <w:tc>
          <w:tcPr>
            <w:tcW w:w="1973" w:type="dxa"/>
            <w:vAlign w:val="center"/>
          </w:tcPr>
          <w:p w14:paraId="180A03AA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柯静</w:t>
            </w:r>
          </w:p>
        </w:tc>
        <w:tc>
          <w:tcPr>
            <w:tcW w:w="3080" w:type="dxa"/>
            <w:vAlign w:val="center"/>
          </w:tcPr>
          <w:p w14:paraId="533B54B8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北京外国语大学</w:t>
            </w:r>
          </w:p>
        </w:tc>
      </w:tr>
      <w:tr w:rsidR="005B6B52" w14:paraId="3353E569" w14:textId="77777777">
        <w:tc>
          <w:tcPr>
            <w:tcW w:w="934" w:type="dxa"/>
            <w:vAlign w:val="center"/>
          </w:tcPr>
          <w:p w14:paraId="4A046BEE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2534" w:type="dxa"/>
            <w:vAlign w:val="center"/>
          </w:tcPr>
          <w:p w14:paraId="26AD5D62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奥地利</w:t>
            </w:r>
          </w:p>
        </w:tc>
        <w:tc>
          <w:tcPr>
            <w:tcW w:w="1973" w:type="dxa"/>
            <w:vAlign w:val="center"/>
          </w:tcPr>
          <w:p w14:paraId="63E43CDC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李以锁</w:t>
            </w:r>
          </w:p>
        </w:tc>
        <w:tc>
          <w:tcPr>
            <w:tcW w:w="3080" w:type="dxa"/>
            <w:vAlign w:val="center"/>
          </w:tcPr>
          <w:p w14:paraId="45FFAFF8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7D0E9415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欧洲研究所</w:t>
            </w:r>
          </w:p>
        </w:tc>
      </w:tr>
      <w:tr w:rsidR="005B6B52" w14:paraId="36E2A4EF" w14:textId="77777777">
        <w:tc>
          <w:tcPr>
            <w:tcW w:w="934" w:type="dxa"/>
            <w:vAlign w:val="center"/>
          </w:tcPr>
          <w:p w14:paraId="3494C9AF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24</w:t>
            </w:r>
          </w:p>
        </w:tc>
        <w:tc>
          <w:tcPr>
            <w:tcW w:w="2534" w:type="dxa"/>
            <w:vAlign w:val="center"/>
          </w:tcPr>
          <w:p w14:paraId="4B09FE90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比利时</w:t>
            </w:r>
          </w:p>
        </w:tc>
        <w:tc>
          <w:tcPr>
            <w:tcW w:w="1973" w:type="dxa"/>
            <w:vAlign w:val="center"/>
          </w:tcPr>
          <w:p w14:paraId="5977B8CC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龙希</w:t>
            </w:r>
          </w:p>
        </w:tc>
        <w:tc>
          <w:tcPr>
            <w:tcW w:w="3080" w:type="dxa"/>
            <w:vAlign w:val="center"/>
          </w:tcPr>
          <w:p w14:paraId="60F945D2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55F86FB7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俄罗斯东欧中亚研究所</w:t>
            </w:r>
          </w:p>
        </w:tc>
      </w:tr>
      <w:tr w:rsidR="005B6B52" w14:paraId="17F76316" w14:textId="77777777">
        <w:tc>
          <w:tcPr>
            <w:tcW w:w="934" w:type="dxa"/>
            <w:vAlign w:val="center"/>
          </w:tcPr>
          <w:p w14:paraId="2FDE3C6B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2534" w:type="dxa"/>
            <w:vAlign w:val="center"/>
          </w:tcPr>
          <w:p w14:paraId="7BC0954E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波兰</w:t>
            </w:r>
          </w:p>
        </w:tc>
        <w:tc>
          <w:tcPr>
            <w:tcW w:w="1973" w:type="dxa"/>
            <w:vAlign w:val="center"/>
          </w:tcPr>
          <w:p w14:paraId="262CD9A2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陈思杨</w:t>
            </w:r>
          </w:p>
        </w:tc>
        <w:tc>
          <w:tcPr>
            <w:tcW w:w="3080" w:type="dxa"/>
            <w:vAlign w:val="center"/>
          </w:tcPr>
          <w:p w14:paraId="21A5DEEA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73658049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欧洲研究所</w:t>
            </w:r>
          </w:p>
        </w:tc>
      </w:tr>
      <w:tr w:rsidR="005B6B52" w14:paraId="5256011B" w14:textId="77777777">
        <w:tc>
          <w:tcPr>
            <w:tcW w:w="934" w:type="dxa"/>
            <w:vAlign w:val="center"/>
          </w:tcPr>
          <w:p w14:paraId="08A1127F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2534" w:type="dxa"/>
            <w:vAlign w:val="center"/>
          </w:tcPr>
          <w:p w14:paraId="264F3AE6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法国</w:t>
            </w:r>
          </w:p>
        </w:tc>
        <w:tc>
          <w:tcPr>
            <w:tcW w:w="1973" w:type="dxa"/>
            <w:vAlign w:val="center"/>
          </w:tcPr>
          <w:p w14:paraId="48935C33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彭姝祎</w:t>
            </w:r>
          </w:p>
        </w:tc>
        <w:tc>
          <w:tcPr>
            <w:tcW w:w="3080" w:type="dxa"/>
            <w:vAlign w:val="center"/>
          </w:tcPr>
          <w:p w14:paraId="5844F7C7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68E272AB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欧洲研究所</w:t>
            </w:r>
          </w:p>
        </w:tc>
      </w:tr>
      <w:tr w:rsidR="005B6B52" w14:paraId="7CC4275A" w14:textId="77777777">
        <w:tc>
          <w:tcPr>
            <w:tcW w:w="934" w:type="dxa"/>
            <w:vAlign w:val="center"/>
          </w:tcPr>
          <w:p w14:paraId="487553BB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2534" w:type="dxa"/>
            <w:vAlign w:val="center"/>
          </w:tcPr>
          <w:p w14:paraId="581A0E7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荷兰</w:t>
            </w:r>
          </w:p>
        </w:tc>
        <w:tc>
          <w:tcPr>
            <w:tcW w:w="1973" w:type="dxa"/>
            <w:vAlign w:val="center"/>
          </w:tcPr>
          <w:p w14:paraId="7AAABE47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王超华</w:t>
            </w:r>
          </w:p>
        </w:tc>
        <w:tc>
          <w:tcPr>
            <w:tcW w:w="3080" w:type="dxa"/>
            <w:vAlign w:val="center"/>
          </w:tcPr>
          <w:p w14:paraId="0352A714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14E0525B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世界历史研究所</w:t>
            </w:r>
          </w:p>
        </w:tc>
      </w:tr>
      <w:tr w:rsidR="005B6B52" w14:paraId="5B990FF5" w14:textId="77777777">
        <w:tc>
          <w:tcPr>
            <w:tcW w:w="934" w:type="dxa"/>
            <w:vAlign w:val="center"/>
          </w:tcPr>
          <w:p w14:paraId="0C26A4AE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2534" w:type="dxa"/>
            <w:vAlign w:val="center"/>
          </w:tcPr>
          <w:p w14:paraId="418859CA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瑞士</w:t>
            </w:r>
          </w:p>
        </w:tc>
        <w:tc>
          <w:tcPr>
            <w:tcW w:w="1973" w:type="dxa"/>
            <w:vAlign w:val="center"/>
          </w:tcPr>
          <w:p w14:paraId="26E9652A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黄萌萌</w:t>
            </w:r>
          </w:p>
        </w:tc>
        <w:tc>
          <w:tcPr>
            <w:tcW w:w="3080" w:type="dxa"/>
            <w:vAlign w:val="center"/>
          </w:tcPr>
          <w:p w14:paraId="62DABA5F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7C2CBE9A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欧洲研究所</w:t>
            </w:r>
          </w:p>
        </w:tc>
      </w:tr>
      <w:tr w:rsidR="005B6B52" w14:paraId="15713E27" w14:textId="77777777">
        <w:tc>
          <w:tcPr>
            <w:tcW w:w="934" w:type="dxa"/>
            <w:vAlign w:val="center"/>
          </w:tcPr>
          <w:p w14:paraId="1A060724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2534" w:type="dxa"/>
            <w:vAlign w:val="center"/>
          </w:tcPr>
          <w:p w14:paraId="744CC173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塞尔维亚</w:t>
            </w:r>
          </w:p>
        </w:tc>
        <w:tc>
          <w:tcPr>
            <w:tcW w:w="1973" w:type="dxa"/>
            <w:vAlign w:val="center"/>
          </w:tcPr>
          <w:p w14:paraId="3FA63CA8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李建军</w:t>
            </w:r>
          </w:p>
        </w:tc>
        <w:tc>
          <w:tcPr>
            <w:tcW w:w="3080" w:type="dxa"/>
            <w:vAlign w:val="center"/>
          </w:tcPr>
          <w:p w14:paraId="6771D7D0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首都师范大学</w:t>
            </w:r>
          </w:p>
        </w:tc>
      </w:tr>
      <w:tr w:rsidR="005B6B52" w14:paraId="76E3DF9F" w14:textId="77777777">
        <w:tc>
          <w:tcPr>
            <w:tcW w:w="934" w:type="dxa"/>
            <w:vAlign w:val="center"/>
          </w:tcPr>
          <w:p w14:paraId="346A0DC0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2534" w:type="dxa"/>
            <w:vAlign w:val="center"/>
          </w:tcPr>
          <w:p w14:paraId="639E3F56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匈牙利</w:t>
            </w:r>
          </w:p>
        </w:tc>
        <w:tc>
          <w:tcPr>
            <w:tcW w:w="1973" w:type="dxa"/>
            <w:vAlign w:val="center"/>
          </w:tcPr>
          <w:p w14:paraId="48F0B61C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陈新</w:t>
            </w:r>
          </w:p>
        </w:tc>
        <w:tc>
          <w:tcPr>
            <w:tcW w:w="3080" w:type="dxa"/>
            <w:vAlign w:val="center"/>
          </w:tcPr>
          <w:p w14:paraId="55873147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3E7A5A38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亚太与全球战略研究院</w:t>
            </w:r>
          </w:p>
        </w:tc>
      </w:tr>
      <w:tr w:rsidR="005B6B52" w14:paraId="7D5DA211" w14:textId="77777777">
        <w:tc>
          <w:tcPr>
            <w:tcW w:w="934" w:type="dxa"/>
            <w:vAlign w:val="center"/>
          </w:tcPr>
          <w:p w14:paraId="1F06C954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2534" w:type="dxa"/>
            <w:vAlign w:val="center"/>
          </w:tcPr>
          <w:p w14:paraId="62666B03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巴拿马</w:t>
            </w:r>
          </w:p>
        </w:tc>
        <w:tc>
          <w:tcPr>
            <w:tcW w:w="1973" w:type="dxa"/>
            <w:vAlign w:val="center"/>
          </w:tcPr>
          <w:p w14:paraId="0E244795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王飞</w:t>
            </w:r>
          </w:p>
        </w:tc>
        <w:tc>
          <w:tcPr>
            <w:tcW w:w="3080" w:type="dxa"/>
            <w:vAlign w:val="center"/>
          </w:tcPr>
          <w:p w14:paraId="20DACB6A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04BA6266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拉丁美洲研究所</w:t>
            </w:r>
          </w:p>
        </w:tc>
      </w:tr>
      <w:tr w:rsidR="005B6B52" w14:paraId="1368D351" w14:textId="77777777">
        <w:tc>
          <w:tcPr>
            <w:tcW w:w="934" w:type="dxa"/>
            <w:vAlign w:val="center"/>
          </w:tcPr>
          <w:p w14:paraId="0C1F5D2A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2534" w:type="dxa"/>
            <w:vAlign w:val="center"/>
          </w:tcPr>
          <w:p w14:paraId="2A45D8D2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哥斯达黎加</w:t>
            </w:r>
          </w:p>
        </w:tc>
        <w:tc>
          <w:tcPr>
            <w:tcW w:w="1973" w:type="dxa"/>
            <w:vAlign w:val="center"/>
          </w:tcPr>
          <w:p w14:paraId="549BAB7B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方旭飞</w:t>
            </w:r>
          </w:p>
        </w:tc>
        <w:tc>
          <w:tcPr>
            <w:tcW w:w="3080" w:type="dxa"/>
            <w:vAlign w:val="center"/>
          </w:tcPr>
          <w:p w14:paraId="730E7A8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0D807082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拉丁美洲研究所</w:t>
            </w:r>
          </w:p>
        </w:tc>
      </w:tr>
      <w:tr w:rsidR="005B6B52" w14:paraId="5534F058" w14:textId="77777777">
        <w:tc>
          <w:tcPr>
            <w:tcW w:w="934" w:type="dxa"/>
            <w:vAlign w:val="center"/>
          </w:tcPr>
          <w:p w14:paraId="377F84B9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2534" w:type="dxa"/>
            <w:vAlign w:val="center"/>
          </w:tcPr>
          <w:p w14:paraId="32136CD3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萨尔瓦多</w:t>
            </w:r>
          </w:p>
        </w:tc>
        <w:tc>
          <w:tcPr>
            <w:tcW w:w="1973" w:type="dxa"/>
            <w:vAlign w:val="center"/>
          </w:tcPr>
          <w:p w14:paraId="2E42964C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韩晗</w:t>
            </w:r>
          </w:p>
        </w:tc>
        <w:tc>
          <w:tcPr>
            <w:tcW w:w="3080" w:type="dxa"/>
            <w:vAlign w:val="center"/>
          </w:tcPr>
          <w:p w14:paraId="4B8CAB90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6E9E97D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拉丁美洲研究所</w:t>
            </w:r>
          </w:p>
        </w:tc>
      </w:tr>
      <w:tr w:rsidR="005B6B52" w14:paraId="7C79AE82" w14:textId="77777777">
        <w:tc>
          <w:tcPr>
            <w:tcW w:w="934" w:type="dxa"/>
            <w:vAlign w:val="center"/>
          </w:tcPr>
          <w:p w14:paraId="6AF551EF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2534" w:type="dxa"/>
            <w:vAlign w:val="center"/>
          </w:tcPr>
          <w:p w14:paraId="6055223A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秘鲁</w:t>
            </w:r>
          </w:p>
        </w:tc>
        <w:tc>
          <w:tcPr>
            <w:tcW w:w="1973" w:type="dxa"/>
            <w:vAlign w:val="center"/>
          </w:tcPr>
          <w:p w14:paraId="3D0EF432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刘鹏</w:t>
            </w:r>
          </w:p>
        </w:tc>
        <w:tc>
          <w:tcPr>
            <w:tcW w:w="3080" w:type="dxa"/>
            <w:vAlign w:val="center"/>
          </w:tcPr>
          <w:p w14:paraId="01BAF5F0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北京第二外国语学院</w:t>
            </w:r>
          </w:p>
        </w:tc>
      </w:tr>
      <w:tr w:rsidR="005B6B52" w14:paraId="15188F5F" w14:textId="77777777">
        <w:tc>
          <w:tcPr>
            <w:tcW w:w="934" w:type="dxa"/>
            <w:vAlign w:val="center"/>
          </w:tcPr>
          <w:p w14:paraId="6328A584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35</w:t>
            </w:r>
          </w:p>
        </w:tc>
        <w:tc>
          <w:tcPr>
            <w:tcW w:w="2534" w:type="dxa"/>
            <w:vAlign w:val="center"/>
          </w:tcPr>
          <w:p w14:paraId="2962A646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玻利维亚</w:t>
            </w:r>
          </w:p>
        </w:tc>
        <w:tc>
          <w:tcPr>
            <w:tcW w:w="1973" w:type="dxa"/>
            <w:vAlign w:val="center"/>
          </w:tcPr>
          <w:p w14:paraId="4891A5CB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宋霞</w:t>
            </w:r>
          </w:p>
        </w:tc>
        <w:tc>
          <w:tcPr>
            <w:tcW w:w="3080" w:type="dxa"/>
            <w:vAlign w:val="center"/>
          </w:tcPr>
          <w:p w14:paraId="169238D6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029B264A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拉丁美洲研究所</w:t>
            </w:r>
          </w:p>
        </w:tc>
      </w:tr>
      <w:tr w:rsidR="005B6B52" w14:paraId="642163A7" w14:textId="77777777">
        <w:trPr>
          <w:trHeight w:val="869"/>
        </w:trPr>
        <w:tc>
          <w:tcPr>
            <w:tcW w:w="934" w:type="dxa"/>
            <w:vAlign w:val="center"/>
          </w:tcPr>
          <w:p w14:paraId="6A40E29D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2534" w:type="dxa"/>
            <w:vAlign w:val="center"/>
          </w:tcPr>
          <w:p w14:paraId="56428D3B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哥伦比亚</w:t>
            </w:r>
          </w:p>
        </w:tc>
        <w:tc>
          <w:tcPr>
            <w:tcW w:w="1973" w:type="dxa"/>
            <w:vAlign w:val="center"/>
          </w:tcPr>
          <w:p w14:paraId="5230F55C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程晶</w:t>
            </w:r>
          </w:p>
        </w:tc>
        <w:tc>
          <w:tcPr>
            <w:tcW w:w="3080" w:type="dxa"/>
            <w:vAlign w:val="center"/>
          </w:tcPr>
          <w:p w14:paraId="3B41BDF6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湖北大学</w:t>
            </w:r>
          </w:p>
        </w:tc>
      </w:tr>
      <w:tr w:rsidR="005B6B52" w14:paraId="69D054BA" w14:textId="77777777">
        <w:tc>
          <w:tcPr>
            <w:tcW w:w="934" w:type="dxa"/>
            <w:vAlign w:val="center"/>
          </w:tcPr>
          <w:p w14:paraId="6FF8DCF9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2534" w:type="dxa"/>
            <w:vAlign w:val="center"/>
          </w:tcPr>
          <w:p w14:paraId="39423E75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委内瑞拉</w:t>
            </w:r>
          </w:p>
        </w:tc>
        <w:tc>
          <w:tcPr>
            <w:tcW w:w="1973" w:type="dxa"/>
            <w:vAlign w:val="center"/>
          </w:tcPr>
          <w:p w14:paraId="3D62EE0A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王鹏</w:t>
            </w:r>
          </w:p>
        </w:tc>
        <w:tc>
          <w:tcPr>
            <w:tcW w:w="3080" w:type="dxa"/>
            <w:vAlign w:val="center"/>
          </w:tcPr>
          <w:p w14:paraId="1752BFD1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5C9561A8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拉丁美洲研究所</w:t>
            </w:r>
          </w:p>
        </w:tc>
      </w:tr>
      <w:tr w:rsidR="005B6B52" w14:paraId="62FF5C41" w14:textId="77777777">
        <w:tc>
          <w:tcPr>
            <w:tcW w:w="934" w:type="dxa"/>
            <w:vAlign w:val="center"/>
          </w:tcPr>
          <w:p w14:paraId="784F5695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2534" w:type="dxa"/>
            <w:vAlign w:val="center"/>
          </w:tcPr>
          <w:p w14:paraId="16B98B5E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智利</w:t>
            </w:r>
          </w:p>
        </w:tc>
        <w:tc>
          <w:tcPr>
            <w:tcW w:w="1973" w:type="dxa"/>
            <w:vAlign w:val="center"/>
          </w:tcPr>
          <w:p w14:paraId="672444BA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芦思姮</w:t>
            </w:r>
          </w:p>
        </w:tc>
        <w:tc>
          <w:tcPr>
            <w:tcW w:w="3080" w:type="dxa"/>
            <w:vAlign w:val="center"/>
          </w:tcPr>
          <w:p w14:paraId="756D7A85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04023030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拉丁美洲研究所</w:t>
            </w:r>
          </w:p>
        </w:tc>
      </w:tr>
      <w:tr w:rsidR="005B6B52" w14:paraId="4C917082" w14:textId="77777777">
        <w:trPr>
          <w:trHeight w:val="794"/>
        </w:trPr>
        <w:tc>
          <w:tcPr>
            <w:tcW w:w="934" w:type="dxa"/>
            <w:vAlign w:val="center"/>
          </w:tcPr>
          <w:p w14:paraId="79831A01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2534" w:type="dxa"/>
            <w:vAlign w:val="center"/>
          </w:tcPr>
          <w:p w14:paraId="358983E3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巴布亚新几内亚</w:t>
            </w:r>
          </w:p>
        </w:tc>
        <w:tc>
          <w:tcPr>
            <w:tcW w:w="1973" w:type="dxa"/>
            <w:vAlign w:val="center"/>
          </w:tcPr>
          <w:p w14:paraId="7795681D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赵少峰</w:t>
            </w:r>
          </w:p>
        </w:tc>
        <w:tc>
          <w:tcPr>
            <w:tcW w:w="3080" w:type="dxa"/>
            <w:vAlign w:val="center"/>
          </w:tcPr>
          <w:p w14:paraId="39C819C5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聊城大学</w:t>
            </w:r>
          </w:p>
        </w:tc>
      </w:tr>
      <w:tr w:rsidR="005B6B52" w14:paraId="66DDFA72" w14:textId="77777777">
        <w:trPr>
          <w:trHeight w:val="799"/>
        </w:trPr>
        <w:tc>
          <w:tcPr>
            <w:tcW w:w="934" w:type="dxa"/>
            <w:vAlign w:val="center"/>
          </w:tcPr>
          <w:p w14:paraId="0296122F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2534" w:type="dxa"/>
            <w:vAlign w:val="center"/>
          </w:tcPr>
          <w:p w14:paraId="52443837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红十字国际委员会</w:t>
            </w:r>
          </w:p>
        </w:tc>
        <w:tc>
          <w:tcPr>
            <w:tcW w:w="1973" w:type="dxa"/>
            <w:vAlign w:val="center"/>
          </w:tcPr>
          <w:p w14:paraId="1E2D7718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王悦</w:t>
            </w:r>
          </w:p>
        </w:tc>
        <w:tc>
          <w:tcPr>
            <w:tcW w:w="3080" w:type="dxa"/>
            <w:vAlign w:val="center"/>
          </w:tcPr>
          <w:p w14:paraId="513E876B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北京外国语大学</w:t>
            </w:r>
          </w:p>
        </w:tc>
      </w:tr>
      <w:tr w:rsidR="005B6B52" w14:paraId="5D45867B" w14:textId="77777777">
        <w:trPr>
          <w:trHeight w:val="664"/>
        </w:trPr>
        <w:tc>
          <w:tcPr>
            <w:tcW w:w="934" w:type="dxa"/>
            <w:vAlign w:val="center"/>
          </w:tcPr>
          <w:p w14:paraId="6CDDDACD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2534" w:type="dxa"/>
            <w:vAlign w:val="center"/>
          </w:tcPr>
          <w:p w14:paraId="161FE030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国际刑事警察组织</w:t>
            </w:r>
          </w:p>
        </w:tc>
        <w:tc>
          <w:tcPr>
            <w:tcW w:w="1973" w:type="dxa"/>
            <w:vAlign w:val="center"/>
          </w:tcPr>
          <w:p w14:paraId="5FE852B3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苗争鸣</w:t>
            </w:r>
          </w:p>
        </w:tc>
        <w:tc>
          <w:tcPr>
            <w:tcW w:w="3080" w:type="dxa"/>
            <w:vAlign w:val="center"/>
          </w:tcPr>
          <w:p w14:paraId="6EB97EE2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中国人民公安大学</w:t>
            </w:r>
          </w:p>
        </w:tc>
      </w:tr>
      <w:tr w:rsidR="005B6B52" w14:paraId="4E272BF8" w14:textId="77777777">
        <w:trPr>
          <w:trHeight w:val="779"/>
        </w:trPr>
        <w:tc>
          <w:tcPr>
            <w:tcW w:w="934" w:type="dxa"/>
            <w:vAlign w:val="center"/>
          </w:tcPr>
          <w:p w14:paraId="4F45098E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2534" w:type="dxa"/>
            <w:vAlign w:val="center"/>
          </w:tcPr>
          <w:p w14:paraId="268C6381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国际清算银行</w:t>
            </w:r>
          </w:p>
        </w:tc>
        <w:tc>
          <w:tcPr>
            <w:tcW w:w="1973" w:type="dxa"/>
            <w:vAlign w:val="center"/>
          </w:tcPr>
          <w:p w14:paraId="72D21A4F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谢世清</w:t>
            </w:r>
          </w:p>
        </w:tc>
        <w:tc>
          <w:tcPr>
            <w:tcW w:w="3080" w:type="dxa"/>
            <w:vAlign w:val="center"/>
          </w:tcPr>
          <w:p w14:paraId="01484FB9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北京大学</w:t>
            </w:r>
          </w:p>
        </w:tc>
      </w:tr>
      <w:tr w:rsidR="005B6B52" w14:paraId="44E999B2" w14:textId="77777777">
        <w:trPr>
          <w:trHeight w:val="794"/>
        </w:trPr>
        <w:tc>
          <w:tcPr>
            <w:tcW w:w="934" w:type="dxa"/>
            <w:vAlign w:val="center"/>
          </w:tcPr>
          <w:p w14:paraId="4FCEB90A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2534" w:type="dxa"/>
            <w:vAlign w:val="center"/>
          </w:tcPr>
          <w:p w14:paraId="489D81CF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世界气象组织</w:t>
            </w:r>
          </w:p>
        </w:tc>
        <w:tc>
          <w:tcPr>
            <w:tcW w:w="1973" w:type="dxa"/>
            <w:vAlign w:val="center"/>
          </w:tcPr>
          <w:p w14:paraId="5D89BF7C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巢清尘</w:t>
            </w:r>
          </w:p>
        </w:tc>
        <w:tc>
          <w:tcPr>
            <w:tcW w:w="3080" w:type="dxa"/>
            <w:vAlign w:val="center"/>
          </w:tcPr>
          <w:p w14:paraId="0883D75C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国家气候中心</w:t>
            </w:r>
          </w:p>
        </w:tc>
      </w:tr>
      <w:tr w:rsidR="005B6B52" w14:paraId="6E80A15B" w14:textId="77777777">
        <w:tc>
          <w:tcPr>
            <w:tcW w:w="934" w:type="dxa"/>
            <w:vAlign w:val="center"/>
          </w:tcPr>
          <w:p w14:paraId="50BA211F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2534" w:type="dxa"/>
            <w:vAlign w:val="center"/>
          </w:tcPr>
          <w:p w14:paraId="0F958BD7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国际奥委会</w:t>
            </w:r>
          </w:p>
        </w:tc>
        <w:tc>
          <w:tcPr>
            <w:tcW w:w="1973" w:type="dxa"/>
            <w:vAlign w:val="center"/>
          </w:tcPr>
          <w:p w14:paraId="772267F5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蔡雅洁</w:t>
            </w:r>
          </w:p>
        </w:tc>
        <w:tc>
          <w:tcPr>
            <w:tcW w:w="3080" w:type="dxa"/>
            <w:vAlign w:val="center"/>
          </w:tcPr>
          <w:p w14:paraId="7DFB0C53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2314C2C4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欧洲研究所</w:t>
            </w:r>
          </w:p>
        </w:tc>
      </w:tr>
      <w:tr w:rsidR="005B6B52" w14:paraId="72CABCAC" w14:textId="77777777">
        <w:trPr>
          <w:trHeight w:val="1009"/>
        </w:trPr>
        <w:tc>
          <w:tcPr>
            <w:tcW w:w="934" w:type="dxa"/>
            <w:vAlign w:val="center"/>
          </w:tcPr>
          <w:p w14:paraId="57BB1D30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2534" w:type="dxa"/>
            <w:vAlign w:val="center"/>
          </w:tcPr>
          <w:p w14:paraId="405BA177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不结盟运动</w:t>
            </w:r>
          </w:p>
        </w:tc>
        <w:tc>
          <w:tcPr>
            <w:tcW w:w="1973" w:type="dxa"/>
            <w:vAlign w:val="center"/>
          </w:tcPr>
          <w:p w14:paraId="164E22B5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高志平</w:t>
            </w:r>
          </w:p>
        </w:tc>
        <w:tc>
          <w:tcPr>
            <w:tcW w:w="3080" w:type="dxa"/>
            <w:vAlign w:val="center"/>
          </w:tcPr>
          <w:p w14:paraId="4E963060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华中师范大学</w:t>
            </w:r>
          </w:p>
        </w:tc>
      </w:tr>
      <w:tr w:rsidR="005B6B52" w14:paraId="159839B3" w14:textId="77777777">
        <w:trPr>
          <w:trHeight w:val="1163"/>
        </w:trPr>
        <w:tc>
          <w:tcPr>
            <w:tcW w:w="934" w:type="dxa"/>
            <w:vAlign w:val="center"/>
          </w:tcPr>
          <w:p w14:paraId="66B4FE9B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2534" w:type="dxa"/>
            <w:vAlign w:val="center"/>
          </w:tcPr>
          <w:p w14:paraId="48985E58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国际原子能机构</w:t>
            </w:r>
          </w:p>
        </w:tc>
        <w:tc>
          <w:tcPr>
            <w:tcW w:w="1973" w:type="dxa"/>
            <w:vAlign w:val="center"/>
          </w:tcPr>
          <w:p w14:paraId="18682E3D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王峥</w:t>
            </w:r>
          </w:p>
        </w:tc>
        <w:tc>
          <w:tcPr>
            <w:tcW w:w="3080" w:type="dxa"/>
            <w:vAlign w:val="center"/>
          </w:tcPr>
          <w:p w14:paraId="6FC28C96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中核战略规划研究总院有限公司</w:t>
            </w:r>
          </w:p>
        </w:tc>
      </w:tr>
      <w:tr w:rsidR="005B6B52" w14:paraId="6773CB00" w14:textId="77777777">
        <w:tc>
          <w:tcPr>
            <w:tcW w:w="934" w:type="dxa"/>
            <w:vAlign w:val="center"/>
          </w:tcPr>
          <w:p w14:paraId="0BEA4E63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2534" w:type="dxa"/>
            <w:vAlign w:val="center"/>
          </w:tcPr>
          <w:p w14:paraId="36CDF4F2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东南亚国家联盟</w:t>
            </w:r>
          </w:p>
        </w:tc>
        <w:tc>
          <w:tcPr>
            <w:tcW w:w="1973" w:type="dxa"/>
            <w:vAlign w:val="center"/>
          </w:tcPr>
          <w:p w14:paraId="163ABE9C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卢光盛</w:t>
            </w:r>
          </w:p>
        </w:tc>
        <w:tc>
          <w:tcPr>
            <w:tcW w:w="3080" w:type="dxa"/>
            <w:vAlign w:val="center"/>
          </w:tcPr>
          <w:p w14:paraId="66AF2037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广西大学</w:t>
            </w:r>
          </w:p>
        </w:tc>
      </w:tr>
      <w:tr w:rsidR="005B6B52" w14:paraId="477A4278" w14:textId="77777777">
        <w:tc>
          <w:tcPr>
            <w:tcW w:w="934" w:type="dxa"/>
            <w:vAlign w:val="center"/>
          </w:tcPr>
          <w:p w14:paraId="603FA3DA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48</w:t>
            </w:r>
          </w:p>
        </w:tc>
        <w:tc>
          <w:tcPr>
            <w:tcW w:w="2534" w:type="dxa"/>
            <w:vAlign w:val="center"/>
          </w:tcPr>
          <w:p w14:paraId="047DCEC5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“安第斯共同体”“加勒比共同体”“拉美和加勒比国家共同体”</w:t>
            </w:r>
          </w:p>
        </w:tc>
        <w:tc>
          <w:tcPr>
            <w:tcW w:w="1973" w:type="dxa"/>
            <w:vAlign w:val="center"/>
          </w:tcPr>
          <w:p w14:paraId="6972169C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宋海英</w:t>
            </w:r>
          </w:p>
        </w:tc>
        <w:tc>
          <w:tcPr>
            <w:tcW w:w="3080" w:type="dxa"/>
            <w:vAlign w:val="center"/>
          </w:tcPr>
          <w:p w14:paraId="58DA3D9B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浙江外国语学院</w:t>
            </w:r>
          </w:p>
        </w:tc>
      </w:tr>
      <w:tr w:rsidR="005B6B52" w14:paraId="27F12BED" w14:textId="77777777">
        <w:trPr>
          <w:trHeight w:val="1298"/>
        </w:trPr>
        <w:tc>
          <w:tcPr>
            <w:tcW w:w="934" w:type="dxa"/>
            <w:vAlign w:val="center"/>
          </w:tcPr>
          <w:p w14:paraId="3854C34C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2534" w:type="dxa"/>
            <w:vAlign w:val="center"/>
          </w:tcPr>
          <w:p w14:paraId="26D4FBF3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国际货币基金组织</w:t>
            </w:r>
          </w:p>
        </w:tc>
        <w:tc>
          <w:tcPr>
            <w:tcW w:w="1973" w:type="dxa"/>
            <w:vAlign w:val="center"/>
          </w:tcPr>
          <w:p w14:paraId="53D25BBD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熊爱宗</w:t>
            </w:r>
          </w:p>
        </w:tc>
        <w:tc>
          <w:tcPr>
            <w:tcW w:w="3080" w:type="dxa"/>
            <w:vAlign w:val="center"/>
          </w:tcPr>
          <w:p w14:paraId="48163FEB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189F078B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世界经济与政治研究所</w:t>
            </w:r>
          </w:p>
        </w:tc>
      </w:tr>
      <w:tr w:rsidR="005B6B52" w14:paraId="532325FF" w14:textId="77777777">
        <w:trPr>
          <w:trHeight w:val="1298"/>
        </w:trPr>
        <w:tc>
          <w:tcPr>
            <w:tcW w:w="934" w:type="dxa"/>
            <w:vAlign w:val="center"/>
          </w:tcPr>
          <w:p w14:paraId="6A2EE110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2534" w:type="dxa"/>
            <w:vAlign w:val="center"/>
          </w:tcPr>
          <w:p w14:paraId="237D04F8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国际能源署</w:t>
            </w:r>
          </w:p>
        </w:tc>
        <w:tc>
          <w:tcPr>
            <w:tcW w:w="1973" w:type="dxa"/>
            <w:vAlign w:val="center"/>
          </w:tcPr>
          <w:p w14:paraId="0E3475FD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田慧芳</w:t>
            </w:r>
          </w:p>
        </w:tc>
        <w:tc>
          <w:tcPr>
            <w:tcW w:w="3080" w:type="dxa"/>
            <w:vAlign w:val="center"/>
          </w:tcPr>
          <w:p w14:paraId="0D9F20D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2CBC695F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世界经济与政治研究所</w:t>
            </w:r>
          </w:p>
        </w:tc>
      </w:tr>
      <w:tr w:rsidR="005B6B52" w14:paraId="4BE38324" w14:textId="77777777">
        <w:trPr>
          <w:trHeight w:val="814"/>
        </w:trPr>
        <w:tc>
          <w:tcPr>
            <w:tcW w:w="934" w:type="dxa"/>
            <w:vAlign w:val="center"/>
          </w:tcPr>
          <w:p w14:paraId="0675823B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2534" w:type="dxa"/>
            <w:vAlign w:val="center"/>
          </w:tcPr>
          <w:p w14:paraId="6511B5B2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国际移民组织</w:t>
            </w:r>
          </w:p>
        </w:tc>
        <w:tc>
          <w:tcPr>
            <w:tcW w:w="1973" w:type="dxa"/>
            <w:vAlign w:val="center"/>
          </w:tcPr>
          <w:p w14:paraId="73746A91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毛国民</w:t>
            </w:r>
          </w:p>
        </w:tc>
        <w:tc>
          <w:tcPr>
            <w:tcW w:w="3080" w:type="dxa"/>
            <w:vAlign w:val="center"/>
          </w:tcPr>
          <w:p w14:paraId="54293502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广东外语外贸大学</w:t>
            </w:r>
          </w:p>
        </w:tc>
      </w:tr>
      <w:tr w:rsidR="005B6B52" w14:paraId="12E9E858" w14:textId="77777777">
        <w:tc>
          <w:tcPr>
            <w:tcW w:w="934" w:type="dxa"/>
            <w:vAlign w:val="center"/>
          </w:tcPr>
          <w:p w14:paraId="722AC7C1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2534" w:type="dxa"/>
            <w:vAlign w:val="center"/>
          </w:tcPr>
          <w:p w14:paraId="6E3E227C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经济合作与发展组织</w:t>
            </w:r>
          </w:p>
        </w:tc>
        <w:tc>
          <w:tcPr>
            <w:tcW w:w="1973" w:type="dxa"/>
            <w:vAlign w:val="center"/>
          </w:tcPr>
          <w:p w14:paraId="60BDD420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曹慧</w:t>
            </w:r>
          </w:p>
        </w:tc>
        <w:tc>
          <w:tcPr>
            <w:tcW w:w="3080" w:type="dxa"/>
            <w:vAlign w:val="center"/>
          </w:tcPr>
          <w:p w14:paraId="6D7FAACF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55C8C993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欧洲研究所</w:t>
            </w:r>
          </w:p>
        </w:tc>
      </w:tr>
      <w:tr w:rsidR="005B6B52" w14:paraId="4C4EF5DC" w14:textId="77777777">
        <w:tc>
          <w:tcPr>
            <w:tcW w:w="934" w:type="dxa"/>
            <w:vAlign w:val="center"/>
          </w:tcPr>
          <w:p w14:paraId="32832693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53</w:t>
            </w:r>
          </w:p>
        </w:tc>
        <w:tc>
          <w:tcPr>
            <w:tcW w:w="2534" w:type="dxa"/>
            <w:vAlign w:val="center"/>
          </w:tcPr>
          <w:p w14:paraId="6C6BAE7D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拉丁美洲和加勒比经济委员会</w:t>
            </w:r>
          </w:p>
        </w:tc>
        <w:tc>
          <w:tcPr>
            <w:tcW w:w="1973" w:type="dxa"/>
            <w:vAlign w:val="center"/>
          </w:tcPr>
          <w:p w14:paraId="7A11F07C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吴洪英</w:t>
            </w:r>
          </w:p>
        </w:tc>
        <w:tc>
          <w:tcPr>
            <w:tcW w:w="3080" w:type="dxa"/>
            <w:vAlign w:val="center"/>
          </w:tcPr>
          <w:p w14:paraId="1D43C7A6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湖北大学</w:t>
            </w:r>
          </w:p>
        </w:tc>
      </w:tr>
      <w:tr w:rsidR="005B6B52" w14:paraId="67687959" w14:textId="77777777">
        <w:trPr>
          <w:trHeight w:val="1358"/>
        </w:trPr>
        <w:tc>
          <w:tcPr>
            <w:tcW w:w="934" w:type="dxa"/>
            <w:vAlign w:val="center"/>
          </w:tcPr>
          <w:p w14:paraId="0C3AC880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2534" w:type="dxa"/>
            <w:vAlign w:val="center"/>
          </w:tcPr>
          <w:p w14:paraId="462A863B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联合国环境规划署</w:t>
            </w:r>
          </w:p>
        </w:tc>
        <w:tc>
          <w:tcPr>
            <w:tcW w:w="1973" w:type="dxa"/>
            <w:vAlign w:val="center"/>
          </w:tcPr>
          <w:p w14:paraId="686C53F5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傅聪</w:t>
            </w:r>
          </w:p>
        </w:tc>
        <w:tc>
          <w:tcPr>
            <w:tcW w:w="3080" w:type="dxa"/>
            <w:vAlign w:val="center"/>
          </w:tcPr>
          <w:p w14:paraId="1EDDC5A2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3CF39358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欧洲研究所</w:t>
            </w:r>
          </w:p>
        </w:tc>
      </w:tr>
      <w:tr w:rsidR="005B6B52" w14:paraId="4525F3B8" w14:textId="77777777">
        <w:tc>
          <w:tcPr>
            <w:tcW w:w="934" w:type="dxa"/>
            <w:vAlign w:val="center"/>
          </w:tcPr>
          <w:p w14:paraId="2E043821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2534" w:type="dxa"/>
            <w:vAlign w:val="center"/>
          </w:tcPr>
          <w:p w14:paraId="72EA19EF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联合国教育、科学及文化组织</w:t>
            </w:r>
          </w:p>
        </w:tc>
        <w:tc>
          <w:tcPr>
            <w:tcW w:w="1973" w:type="dxa"/>
            <w:vAlign w:val="center"/>
          </w:tcPr>
          <w:p w14:paraId="19F1DEC3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宗华伟</w:t>
            </w:r>
          </w:p>
        </w:tc>
        <w:tc>
          <w:tcPr>
            <w:tcW w:w="3080" w:type="dxa"/>
            <w:vAlign w:val="center"/>
          </w:tcPr>
          <w:p w14:paraId="6EFB98E8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南京大学</w:t>
            </w:r>
          </w:p>
        </w:tc>
      </w:tr>
      <w:tr w:rsidR="005B6B52" w14:paraId="166A2419" w14:textId="77777777">
        <w:trPr>
          <w:trHeight w:val="1423"/>
        </w:trPr>
        <w:tc>
          <w:tcPr>
            <w:tcW w:w="934" w:type="dxa"/>
            <w:vAlign w:val="center"/>
          </w:tcPr>
          <w:p w14:paraId="5C03A200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2534" w:type="dxa"/>
            <w:vAlign w:val="center"/>
          </w:tcPr>
          <w:p w14:paraId="126AB0C5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联合国开发计划署</w:t>
            </w:r>
          </w:p>
        </w:tc>
        <w:tc>
          <w:tcPr>
            <w:tcW w:w="1973" w:type="dxa"/>
            <w:vAlign w:val="center"/>
          </w:tcPr>
          <w:p w14:paraId="220C3615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陈兆源</w:t>
            </w:r>
          </w:p>
        </w:tc>
        <w:tc>
          <w:tcPr>
            <w:tcW w:w="3080" w:type="dxa"/>
            <w:vAlign w:val="center"/>
          </w:tcPr>
          <w:p w14:paraId="4983862A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55BEDE7C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世界经济与政治研究所</w:t>
            </w:r>
          </w:p>
        </w:tc>
      </w:tr>
      <w:tr w:rsidR="005B6B52" w14:paraId="4CA02B0A" w14:textId="77777777">
        <w:tc>
          <w:tcPr>
            <w:tcW w:w="934" w:type="dxa"/>
            <w:vAlign w:val="center"/>
          </w:tcPr>
          <w:p w14:paraId="00F79FE3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57</w:t>
            </w:r>
          </w:p>
        </w:tc>
        <w:tc>
          <w:tcPr>
            <w:tcW w:w="2534" w:type="dxa"/>
            <w:vAlign w:val="center"/>
          </w:tcPr>
          <w:p w14:paraId="36BD81E9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联合国贸易和发展会议</w:t>
            </w:r>
          </w:p>
        </w:tc>
        <w:tc>
          <w:tcPr>
            <w:tcW w:w="1973" w:type="dxa"/>
            <w:vAlign w:val="center"/>
          </w:tcPr>
          <w:p w14:paraId="1F2D9533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苏庆义</w:t>
            </w:r>
          </w:p>
        </w:tc>
        <w:tc>
          <w:tcPr>
            <w:tcW w:w="3080" w:type="dxa"/>
            <w:vAlign w:val="center"/>
          </w:tcPr>
          <w:p w14:paraId="32C18465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4500D961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世界经济与政治研究所</w:t>
            </w:r>
          </w:p>
        </w:tc>
      </w:tr>
      <w:tr w:rsidR="005B6B52" w14:paraId="72F515DF" w14:textId="77777777">
        <w:tc>
          <w:tcPr>
            <w:tcW w:w="934" w:type="dxa"/>
            <w:vAlign w:val="center"/>
          </w:tcPr>
          <w:p w14:paraId="379FFF71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2534" w:type="dxa"/>
            <w:vAlign w:val="center"/>
          </w:tcPr>
          <w:p w14:paraId="10175F9B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联合国难民事务高级专员公署</w:t>
            </w:r>
          </w:p>
        </w:tc>
        <w:tc>
          <w:tcPr>
            <w:tcW w:w="1973" w:type="dxa"/>
            <w:vAlign w:val="center"/>
          </w:tcPr>
          <w:p w14:paraId="6BBB70B5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赵迎节</w:t>
            </w:r>
          </w:p>
        </w:tc>
        <w:tc>
          <w:tcPr>
            <w:tcW w:w="3080" w:type="dxa"/>
            <w:vAlign w:val="center"/>
          </w:tcPr>
          <w:p w14:paraId="10DFC0D3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扬州大学</w:t>
            </w:r>
          </w:p>
        </w:tc>
      </w:tr>
      <w:tr w:rsidR="005B6B52" w14:paraId="45AF2531" w14:textId="77777777">
        <w:tc>
          <w:tcPr>
            <w:tcW w:w="934" w:type="dxa"/>
            <w:vAlign w:val="center"/>
          </w:tcPr>
          <w:p w14:paraId="3F550732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2534" w:type="dxa"/>
            <w:vAlign w:val="center"/>
          </w:tcPr>
          <w:p w14:paraId="3C01D451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联合国政府间气候变化专门委员会</w:t>
            </w:r>
          </w:p>
        </w:tc>
        <w:tc>
          <w:tcPr>
            <w:tcW w:w="1973" w:type="dxa"/>
            <w:vAlign w:val="center"/>
          </w:tcPr>
          <w:p w14:paraId="2D3B0862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陈迎</w:t>
            </w:r>
          </w:p>
        </w:tc>
        <w:tc>
          <w:tcPr>
            <w:tcW w:w="3080" w:type="dxa"/>
            <w:vAlign w:val="center"/>
          </w:tcPr>
          <w:p w14:paraId="4CBD7317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1AF50AE1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生态文明研究所</w:t>
            </w:r>
          </w:p>
        </w:tc>
      </w:tr>
      <w:tr w:rsidR="005B6B52" w14:paraId="4E9BA0E0" w14:textId="77777777">
        <w:tc>
          <w:tcPr>
            <w:tcW w:w="934" w:type="dxa"/>
            <w:vAlign w:val="center"/>
          </w:tcPr>
          <w:p w14:paraId="6B329F44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2534" w:type="dxa"/>
            <w:vAlign w:val="center"/>
          </w:tcPr>
          <w:p w14:paraId="1014E513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世界海关组织</w:t>
            </w:r>
          </w:p>
        </w:tc>
        <w:tc>
          <w:tcPr>
            <w:tcW w:w="1973" w:type="dxa"/>
            <w:vAlign w:val="center"/>
          </w:tcPr>
          <w:p w14:paraId="0CA4B6A3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王珉</w:t>
            </w:r>
          </w:p>
        </w:tc>
        <w:tc>
          <w:tcPr>
            <w:tcW w:w="3080" w:type="dxa"/>
            <w:vAlign w:val="center"/>
          </w:tcPr>
          <w:p w14:paraId="25FF4F8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上海海关学院</w:t>
            </w:r>
          </w:p>
        </w:tc>
      </w:tr>
      <w:tr w:rsidR="005B6B52" w14:paraId="6682CC7E" w14:textId="77777777">
        <w:tc>
          <w:tcPr>
            <w:tcW w:w="934" w:type="dxa"/>
            <w:vAlign w:val="center"/>
          </w:tcPr>
          <w:p w14:paraId="4377843F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61</w:t>
            </w:r>
          </w:p>
        </w:tc>
        <w:tc>
          <w:tcPr>
            <w:tcW w:w="2534" w:type="dxa"/>
            <w:vAlign w:val="center"/>
          </w:tcPr>
          <w:p w14:paraId="5B193AAE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世界银行集团</w:t>
            </w:r>
          </w:p>
        </w:tc>
        <w:tc>
          <w:tcPr>
            <w:tcW w:w="1973" w:type="dxa"/>
            <w:vAlign w:val="center"/>
          </w:tcPr>
          <w:p w14:paraId="71ECFE39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宋锦</w:t>
            </w:r>
          </w:p>
        </w:tc>
        <w:tc>
          <w:tcPr>
            <w:tcW w:w="3080" w:type="dxa"/>
            <w:vAlign w:val="center"/>
          </w:tcPr>
          <w:p w14:paraId="2BE1C8D2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0FE1DA5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世界经济与政治研究所</w:t>
            </w:r>
          </w:p>
        </w:tc>
      </w:tr>
      <w:tr w:rsidR="005B6B52" w14:paraId="38E8E3ED" w14:textId="77777777">
        <w:tc>
          <w:tcPr>
            <w:tcW w:w="934" w:type="dxa"/>
            <w:vAlign w:val="center"/>
          </w:tcPr>
          <w:p w14:paraId="42EBEC25" w14:textId="77777777" w:rsidR="005B6B52" w:rsidRDefault="00000000">
            <w:pPr>
              <w:widowControl/>
              <w:jc w:val="center"/>
              <w:textAlignment w:val="center"/>
              <w:rPr>
                <w:rFonts w:ascii="Calibri" w:hAnsi="Calibri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62</w:t>
            </w:r>
          </w:p>
        </w:tc>
        <w:tc>
          <w:tcPr>
            <w:tcW w:w="2534" w:type="dxa"/>
            <w:vAlign w:val="center"/>
          </w:tcPr>
          <w:p w14:paraId="6FCF1045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世界知识产权组织</w:t>
            </w:r>
          </w:p>
        </w:tc>
        <w:tc>
          <w:tcPr>
            <w:tcW w:w="1973" w:type="dxa"/>
            <w:vAlign w:val="center"/>
          </w:tcPr>
          <w:p w14:paraId="75B0162F" w14:textId="77777777" w:rsidR="005B6B52" w:rsidRDefault="00000000">
            <w:pPr>
              <w:widowControl/>
              <w:jc w:val="center"/>
              <w:textAlignment w:val="center"/>
              <w:rPr>
                <w:rStyle w:val="font51"/>
                <w:rFonts w:ascii="仿宋_GB2312" w:eastAsia="仿宋_GB2312" w:hAnsi="仿宋_GB2312" w:cs="仿宋_GB2312" w:hint="default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丛立先</w:t>
            </w:r>
          </w:p>
        </w:tc>
        <w:tc>
          <w:tcPr>
            <w:tcW w:w="3080" w:type="dxa"/>
            <w:vAlign w:val="center"/>
          </w:tcPr>
          <w:p w14:paraId="7F4FF14C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同济大学</w:t>
            </w:r>
          </w:p>
        </w:tc>
      </w:tr>
      <w:tr w:rsidR="005B6B52" w14:paraId="70C0B4E5" w14:textId="77777777">
        <w:tc>
          <w:tcPr>
            <w:tcW w:w="934" w:type="dxa"/>
            <w:vAlign w:val="center"/>
          </w:tcPr>
          <w:p w14:paraId="597CC38D" w14:textId="77777777" w:rsidR="005B6B52" w:rsidRDefault="00000000"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8"/>
                <w:szCs w:val="28"/>
                <w:lang w:bidi="ar"/>
              </w:rPr>
              <w:t>63</w:t>
            </w:r>
          </w:p>
        </w:tc>
        <w:tc>
          <w:tcPr>
            <w:tcW w:w="2534" w:type="dxa"/>
            <w:vAlign w:val="center"/>
          </w:tcPr>
          <w:p w14:paraId="2266EAD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石油输出国组织</w:t>
            </w:r>
          </w:p>
        </w:tc>
        <w:tc>
          <w:tcPr>
            <w:tcW w:w="1973" w:type="dxa"/>
            <w:vAlign w:val="center"/>
          </w:tcPr>
          <w:p w14:paraId="614CF6AD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周伊敏</w:t>
            </w:r>
          </w:p>
        </w:tc>
        <w:tc>
          <w:tcPr>
            <w:tcW w:w="3080" w:type="dxa"/>
            <w:vAlign w:val="center"/>
          </w:tcPr>
          <w:p w14:paraId="60A0353F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中国社会科学院</w:t>
            </w:r>
          </w:p>
          <w:p w14:paraId="7D278906" w14:textId="77777777" w:rsidR="005B6B52" w:rsidRDefault="000000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世界经济与政治研究所</w:t>
            </w:r>
          </w:p>
        </w:tc>
      </w:tr>
    </w:tbl>
    <w:p w14:paraId="2BE8B000" w14:textId="77777777" w:rsidR="005B6B52" w:rsidRDefault="005B6B52"/>
    <w:sectPr w:rsidR="005B6B52">
      <w:pgSz w:w="11906" w:h="16838"/>
      <w:pgMar w:top="2041" w:right="1531" w:bottom="1984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2312">
    <w:altName w:val="仿宋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72B78B7"/>
    <w:rsid w:val="00544CBB"/>
    <w:rsid w:val="005B6B52"/>
    <w:rsid w:val="00A97A5E"/>
    <w:rsid w:val="119E1CCD"/>
    <w:rsid w:val="15000C38"/>
    <w:rsid w:val="2AA700BC"/>
    <w:rsid w:val="2F7FCA88"/>
    <w:rsid w:val="472B78B7"/>
    <w:rsid w:val="4A7C1C7C"/>
    <w:rsid w:val="717F3BC0"/>
    <w:rsid w:val="71A26F0D"/>
    <w:rsid w:val="74A7545F"/>
    <w:rsid w:val="BFFB90A6"/>
    <w:rsid w:val="E7EC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505AA8"/>
  <w15:docId w15:val="{3E44D471-5DBD-4BF3-AF32-911DDBE5A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41">
    <w:name w:val="font41"/>
    <w:basedOn w:val="a0"/>
    <w:qFormat/>
    <w:rPr>
      <w:rFonts w:ascii="方正仿宋_GB2312" w:eastAsia="方正仿宋_GB2312" w:hAnsi="方正仿宋_GB2312" w:cs="方正仿宋_GB2312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Pr>
      <w:rFonts w:ascii="方正仿宋_GB2312" w:eastAsia="方正仿宋_GB2312" w:hAnsi="方正仿宋_GB2312" w:cs="方正仿宋_GB2312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800</Words>
  <Characters>857</Characters>
  <Application>Microsoft Office Word</Application>
  <DocSecurity>0</DocSecurity>
  <Lines>171</Lines>
  <Paragraphs>276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cp:lastModifiedBy>jiacheng sun</cp:lastModifiedBy>
  <cp:revision>2</cp:revision>
  <cp:lastPrinted>2012-01-02T00:44:00Z</cp:lastPrinted>
  <dcterms:created xsi:type="dcterms:W3CDTF">2026-11-04T02:13:00Z</dcterms:created>
  <dcterms:modified xsi:type="dcterms:W3CDTF">2026-11-04T02:13:00Z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2052-12.8.2.17001</vt:lpwstr>
  </property>
  <property fmtid="{D5CDD505-2E9C-101B-9397-08002B2CF9AE}" pid="3" name="ICV">
    <vt:lpwstr>BF885BCFE0F09511FE6CE06A13A3E0BD_43</vt:lpwstr>
  </property>
</Properties>
</file>