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88" w:rsidRDefault="00AA1243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中国社会科学杂志社广告刊例</w:t>
      </w:r>
    </w:p>
    <w:p w:rsidR="00800088" w:rsidRDefault="00AA1243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（202</w:t>
      </w:r>
      <w:r w:rsidR="007F7C6D">
        <w:rPr>
          <w:rFonts w:ascii="方正小标宋简体" w:eastAsia="方正小标宋简体" w:hAnsi="方正小标宋简体" w:hint="eastAsia"/>
          <w:sz w:val="44"/>
          <w:szCs w:val="44"/>
        </w:rPr>
        <w:t>5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sz w:val="44"/>
          <w:szCs w:val="44"/>
        </w:rPr>
        <w:t>年度）</w:t>
      </w:r>
    </w:p>
    <w:p w:rsidR="00800088" w:rsidRDefault="00800088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800088" w:rsidRDefault="00AA1243">
      <w:pPr>
        <w:numPr>
          <w:ilvl w:val="0"/>
          <w:numId w:val="1"/>
        </w:numPr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《中国社会科学报》</w:t>
      </w:r>
    </w:p>
    <w:p w:rsidR="00800088" w:rsidRDefault="00AA1243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黑体" w:eastAsia="黑体" w:hAnsi="宋体" w:hint="eastAsia"/>
          <w:b/>
          <w:noProof/>
          <w:sz w:val="36"/>
          <w:szCs w:val="36"/>
        </w:rPr>
        <w:drawing>
          <wp:inline distT="0" distB="0" distL="114300" distR="114300">
            <wp:extent cx="2521585" cy="465455"/>
            <wp:effectExtent l="0" t="0" r="12065" b="10795"/>
            <wp:docPr id="2" name="图片 2" descr="报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纸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88" w:rsidRDefault="00AA1243">
      <w:pPr>
        <w:jc w:val="right"/>
      </w:pPr>
      <w:r>
        <w:rPr>
          <w:rFonts w:hint="eastAsia"/>
        </w:rPr>
        <w:t>规格：宽×高（</w:t>
      </w:r>
      <w:r>
        <w:rPr>
          <w:rFonts w:hint="eastAsia"/>
        </w:rPr>
        <w:t>cm</w:t>
      </w:r>
      <w:r>
        <w:rPr>
          <w:rFonts w:hint="eastAsia"/>
        </w:rPr>
        <w:t>）（人民币</w:t>
      </w:r>
      <w:r>
        <w:rPr>
          <w:rFonts w:hint="eastAsia"/>
        </w:rPr>
        <w:t xml:space="preserve"> </w:t>
      </w:r>
      <w:r>
        <w:rPr>
          <w:rFonts w:hint="eastAsia"/>
        </w:rPr>
        <w:t>元）</w:t>
      </w:r>
    </w:p>
    <w:tbl>
      <w:tblPr>
        <w:tblW w:w="830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1912"/>
        <w:gridCol w:w="2183"/>
        <w:gridCol w:w="2067"/>
      </w:tblGrid>
      <w:tr w:rsidR="00800088">
        <w:trPr>
          <w:trHeight w:val="285"/>
        </w:trPr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尺寸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版位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刊例价</w:t>
            </w:r>
            <w:proofErr w:type="gramEnd"/>
          </w:p>
        </w:tc>
      </w:tr>
      <w:tr w:rsidR="00800088">
        <w:trPr>
          <w:trHeight w:val="590"/>
        </w:trPr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商业广告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34×48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00000</w:t>
            </w:r>
          </w:p>
        </w:tc>
      </w:tr>
      <w:tr w:rsidR="00800088">
        <w:trPr>
          <w:trHeight w:val="556"/>
        </w:trPr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学术宣传广告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34×48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800088" w:rsidRDefault="00AA1243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800088">
        <w:trPr>
          <w:trHeight w:val="564"/>
        </w:trPr>
        <w:tc>
          <w:tcPr>
            <w:tcW w:w="2138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半 版</w:t>
            </w:r>
          </w:p>
        </w:tc>
        <w:tc>
          <w:tcPr>
            <w:tcW w:w="1912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34×23.7</w:t>
            </w:r>
          </w:p>
        </w:tc>
        <w:tc>
          <w:tcPr>
            <w:tcW w:w="2183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2067" w:type="dxa"/>
            <w:vAlign w:val="center"/>
          </w:tcPr>
          <w:p w:rsidR="00800088" w:rsidRDefault="00AA1243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800088">
        <w:trPr>
          <w:trHeight w:val="547"/>
        </w:trPr>
        <w:tc>
          <w:tcPr>
            <w:tcW w:w="2138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1/3版</w:t>
            </w:r>
          </w:p>
        </w:tc>
        <w:tc>
          <w:tcPr>
            <w:tcW w:w="1912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34×15.8</w:t>
            </w:r>
          </w:p>
        </w:tc>
        <w:tc>
          <w:tcPr>
            <w:tcW w:w="2183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2067" w:type="dxa"/>
            <w:vAlign w:val="center"/>
          </w:tcPr>
          <w:p w:rsidR="00800088" w:rsidRDefault="00AA1243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800088">
        <w:trPr>
          <w:trHeight w:val="569"/>
        </w:trPr>
        <w:tc>
          <w:tcPr>
            <w:tcW w:w="2138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1/4版</w:t>
            </w:r>
          </w:p>
        </w:tc>
        <w:tc>
          <w:tcPr>
            <w:tcW w:w="1912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34×11.8</w:t>
            </w:r>
          </w:p>
        </w:tc>
        <w:tc>
          <w:tcPr>
            <w:tcW w:w="2183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2067" w:type="dxa"/>
            <w:vAlign w:val="center"/>
          </w:tcPr>
          <w:p w:rsidR="00800088" w:rsidRDefault="00AA1243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800088">
        <w:trPr>
          <w:trHeight w:val="404"/>
        </w:trPr>
        <w:tc>
          <w:tcPr>
            <w:tcW w:w="2138" w:type="dxa"/>
            <w:vMerge w:val="restart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1/8版</w:t>
            </w:r>
          </w:p>
        </w:tc>
        <w:tc>
          <w:tcPr>
            <w:tcW w:w="1912" w:type="dxa"/>
            <w:vMerge w:val="restart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16.7×11.8</w:t>
            </w:r>
          </w:p>
        </w:tc>
        <w:tc>
          <w:tcPr>
            <w:tcW w:w="2183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2067" w:type="dxa"/>
            <w:vAlign w:val="center"/>
          </w:tcPr>
          <w:p w:rsidR="00800088" w:rsidRDefault="00AA1243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50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800088">
        <w:trPr>
          <w:trHeight w:val="425"/>
        </w:trPr>
        <w:tc>
          <w:tcPr>
            <w:tcW w:w="2138" w:type="dxa"/>
            <w:vMerge/>
            <w:vAlign w:val="center"/>
          </w:tcPr>
          <w:p w:rsidR="00800088" w:rsidRDefault="008000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800088" w:rsidRDefault="008000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800088" w:rsidRDefault="00AA1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期刊目录</w:t>
            </w:r>
          </w:p>
        </w:tc>
        <w:tc>
          <w:tcPr>
            <w:tcW w:w="2067" w:type="dxa"/>
            <w:vAlign w:val="center"/>
          </w:tcPr>
          <w:p w:rsidR="00800088" w:rsidRDefault="00AA1243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</w:t>
            </w:r>
          </w:p>
        </w:tc>
      </w:tr>
    </w:tbl>
    <w:p w:rsidR="00800088" w:rsidRDefault="00800088">
      <w:pPr>
        <w:snapToGrid w:val="0"/>
        <w:spacing w:line="440" w:lineRule="exact"/>
        <w:ind w:firstLineChars="200" w:firstLine="480"/>
        <w:rPr>
          <w:rFonts w:ascii="楷体_GB2312" w:eastAsia="楷体_GB2312" w:hAnsi="华文中宋"/>
          <w:sz w:val="24"/>
          <w:szCs w:val="24"/>
        </w:rPr>
      </w:pPr>
    </w:p>
    <w:p w:rsidR="00800088" w:rsidRDefault="00AA1243">
      <w:pPr>
        <w:spacing w:afterLines="100" w:after="312"/>
        <w:ind w:right="-57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二、期刊</w:t>
      </w:r>
    </w:p>
    <w:p w:rsidR="00800088" w:rsidRDefault="00AA124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（一）《中国社会科学文摘》广告刊例</w:t>
      </w:r>
    </w:p>
    <w:p w:rsidR="00800088" w:rsidRDefault="00AA1243">
      <w:pPr>
        <w:jc w:val="right"/>
      </w:pPr>
      <w:r>
        <w:rPr>
          <w:rFonts w:hint="eastAsia"/>
        </w:rPr>
        <w:t>规格：宽×高（</w:t>
      </w:r>
      <w:r>
        <w:rPr>
          <w:rFonts w:hint="eastAsia"/>
        </w:rPr>
        <w:t>cm</w:t>
      </w:r>
      <w:r>
        <w:rPr>
          <w:rFonts w:hint="eastAsia"/>
        </w:rPr>
        <w:t>）（人民币</w:t>
      </w:r>
      <w:r>
        <w:rPr>
          <w:rFonts w:hint="eastAsia"/>
        </w:rPr>
        <w:t xml:space="preserve"> </w:t>
      </w:r>
      <w:r>
        <w:rPr>
          <w:rFonts w:hint="eastAsia"/>
        </w:rPr>
        <w:t>元）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895"/>
        <w:gridCol w:w="3300"/>
      </w:tblGrid>
      <w:tr w:rsidR="00800088">
        <w:trPr>
          <w:trHeight w:val="38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刊例价</w:t>
            </w:r>
            <w:proofErr w:type="gramEnd"/>
          </w:p>
        </w:tc>
      </w:tr>
      <w:tr w:rsidR="00800088">
        <w:trPr>
          <w:trHeight w:val="38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封二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80000</w:t>
            </w:r>
          </w:p>
        </w:tc>
      </w:tr>
      <w:tr w:rsidR="00800088">
        <w:trPr>
          <w:trHeight w:val="38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封三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60000</w:t>
            </w:r>
          </w:p>
        </w:tc>
      </w:tr>
      <w:tr w:rsidR="00800088">
        <w:trPr>
          <w:trHeight w:val="38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80000</w:t>
            </w:r>
          </w:p>
        </w:tc>
      </w:tr>
    </w:tbl>
    <w:p w:rsidR="00800088" w:rsidRDefault="00800088">
      <w:pPr>
        <w:jc w:val="center"/>
        <w:rPr>
          <w:sz w:val="32"/>
          <w:szCs w:val="32"/>
        </w:rPr>
      </w:pPr>
    </w:p>
    <w:p w:rsidR="00800088" w:rsidRDefault="00800088">
      <w:pPr>
        <w:jc w:val="center"/>
        <w:rPr>
          <w:sz w:val="32"/>
          <w:szCs w:val="32"/>
        </w:rPr>
      </w:pPr>
    </w:p>
    <w:p w:rsidR="00800088" w:rsidRDefault="00800088">
      <w:pPr>
        <w:jc w:val="center"/>
        <w:rPr>
          <w:sz w:val="32"/>
          <w:szCs w:val="32"/>
        </w:rPr>
      </w:pPr>
    </w:p>
    <w:p w:rsidR="00800088" w:rsidRDefault="00AA124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（二）《国际社会科学杂志》广告刊例</w:t>
      </w:r>
    </w:p>
    <w:p w:rsidR="00800088" w:rsidRDefault="00AA1243">
      <w:pPr>
        <w:jc w:val="right"/>
      </w:pPr>
      <w:r>
        <w:rPr>
          <w:rFonts w:hint="eastAsia"/>
        </w:rPr>
        <w:t xml:space="preserve">              </w:t>
      </w:r>
      <w:r>
        <w:rPr>
          <w:rFonts w:hint="eastAsia"/>
        </w:rPr>
        <w:t>规格：宽×高（</w:t>
      </w:r>
      <w:r>
        <w:rPr>
          <w:rFonts w:hint="eastAsia"/>
        </w:rPr>
        <w:t>cm</w:t>
      </w:r>
      <w:r>
        <w:rPr>
          <w:rFonts w:hint="eastAsia"/>
        </w:rPr>
        <w:t>）（人民币</w:t>
      </w:r>
      <w:r>
        <w:rPr>
          <w:rFonts w:hint="eastAsia"/>
        </w:rPr>
        <w:t xml:space="preserve"> </w:t>
      </w:r>
      <w:r>
        <w:rPr>
          <w:rFonts w:hint="eastAsia"/>
        </w:rPr>
        <w:t>元）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895"/>
        <w:gridCol w:w="3317"/>
      </w:tblGrid>
      <w:tr w:rsidR="00800088">
        <w:trPr>
          <w:trHeight w:val="40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刊例价</w:t>
            </w:r>
            <w:proofErr w:type="gramEnd"/>
          </w:p>
        </w:tc>
      </w:tr>
      <w:tr w:rsidR="00800088">
        <w:trPr>
          <w:trHeight w:val="42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封二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17.1×24.0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60000</w:t>
            </w:r>
          </w:p>
        </w:tc>
      </w:tr>
      <w:tr w:rsidR="00800088">
        <w:trPr>
          <w:trHeight w:val="40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封三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17.1×24.0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50000</w:t>
            </w:r>
          </w:p>
        </w:tc>
      </w:tr>
      <w:tr w:rsidR="00800088">
        <w:trPr>
          <w:trHeight w:val="40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17.1×24.0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60000</w:t>
            </w:r>
          </w:p>
        </w:tc>
      </w:tr>
    </w:tbl>
    <w:p w:rsidR="00800088" w:rsidRDefault="00800088"/>
    <w:p w:rsidR="00800088" w:rsidRDefault="00AA124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（三）《中国社会科学评价》广告刊例</w:t>
      </w:r>
    </w:p>
    <w:p w:rsidR="00800088" w:rsidRDefault="00AA1243">
      <w:pPr>
        <w:jc w:val="right"/>
      </w:pPr>
      <w:r>
        <w:rPr>
          <w:rFonts w:hint="eastAsia"/>
        </w:rPr>
        <w:t>规格：宽×高（</w:t>
      </w:r>
      <w:r>
        <w:rPr>
          <w:rFonts w:hint="eastAsia"/>
        </w:rPr>
        <w:t>cm</w:t>
      </w:r>
      <w:r>
        <w:rPr>
          <w:rFonts w:hint="eastAsia"/>
        </w:rPr>
        <w:t>）（人民币</w:t>
      </w:r>
      <w:r>
        <w:rPr>
          <w:rFonts w:hint="eastAsia"/>
        </w:rPr>
        <w:t xml:space="preserve"> </w:t>
      </w:r>
      <w:r>
        <w:rPr>
          <w:rFonts w:hint="eastAsia"/>
        </w:rPr>
        <w:t>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790"/>
        <w:gridCol w:w="3383"/>
      </w:tblGrid>
      <w:tr w:rsidR="00800088">
        <w:trPr>
          <w:trHeight w:val="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刊例价</w:t>
            </w:r>
            <w:proofErr w:type="gramEnd"/>
          </w:p>
        </w:tc>
      </w:tr>
      <w:tr w:rsidR="00800088">
        <w:trPr>
          <w:trHeight w:val="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封二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60000</w:t>
            </w:r>
          </w:p>
        </w:tc>
      </w:tr>
      <w:tr w:rsidR="00800088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封三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50000</w:t>
            </w:r>
          </w:p>
        </w:tc>
      </w:tr>
      <w:tr w:rsidR="00800088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8" w:rsidRDefault="00AA1243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60000</w:t>
            </w:r>
          </w:p>
        </w:tc>
      </w:tr>
    </w:tbl>
    <w:p w:rsidR="00800088" w:rsidRDefault="00AA1243">
      <w:r>
        <w:rPr>
          <w:rFonts w:hint="eastAsia"/>
        </w:rPr>
        <w:t> </w:t>
      </w:r>
    </w:p>
    <w:p w:rsidR="00800088" w:rsidRDefault="00AA1243">
      <w:pPr>
        <w:numPr>
          <w:ilvl w:val="0"/>
          <w:numId w:val="2"/>
        </w:numPr>
        <w:spacing w:beforeLines="100" w:before="312" w:afterLines="100" w:after="312"/>
        <w:ind w:right="697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/>
          <w:sz w:val="32"/>
          <w:szCs w:val="32"/>
        </w:rPr>
        <w:t>中国社会科学网</w:t>
      </w:r>
    </w:p>
    <w:p w:rsidR="00800088" w:rsidRDefault="00AA1243">
      <w:pPr>
        <w:spacing w:beforeLines="100" w:before="312" w:afterLines="100" w:after="312"/>
        <w:ind w:right="697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华文中宋" w:eastAsia="华文中宋" w:hAnsi="华文中宋" w:hint="eastAsia"/>
          <w:b/>
          <w:noProof/>
          <w:sz w:val="36"/>
          <w:szCs w:val="36"/>
        </w:rPr>
        <w:drawing>
          <wp:inline distT="0" distB="0" distL="114300" distR="114300">
            <wp:extent cx="1980565" cy="499110"/>
            <wp:effectExtent l="0" t="0" r="635" b="1524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467"/>
        <w:gridCol w:w="1450"/>
        <w:gridCol w:w="1233"/>
        <w:gridCol w:w="1600"/>
        <w:gridCol w:w="1217"/>
      </w:tblGrid>
      <w:tr w:rsidR="00800088">
        <w:tc>
          <w:tcPr>
            <w:tcW w:w="1316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广告类型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广告位置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广告尺寸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网页种类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/>
                <w:b/>
                <w:sz w:val="24"/>
              </w:rPr>
              <w:t>刊例价</w:t>
            </w:r>
            <w:proofErr w:type="gramEnd"/>
            <w:r>
              <w:rPr>
                <w:rFonts w:ascii="宋体" w:hAnsi="宋体"/>
                <w:b/>
                <w:sz w:val="24"/>
              </w:rPr>
              <w:t>（元）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</w:tc>
      </w:tr>
      <w:tr w:rsidR="00800088">
        <w:trPr>
          <w:trHeight w:val="537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首页宣传一栏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首页社科关注下方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四分之一栏</w:t>
            </w:r>
            <w:r>
              <w:rPr>
                <w:rFonts w:ascii="宋体" w:hAnsi="宋体"/>
                <w:sz w:val="24"/>
              </w:rPr>
              <w:t>（首页图片跳转）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专题页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800088">
        <w:trPr>
          <w:trHeight w:val="544"/>
        </w:trPr>
        <w:tc>
          <w:tcPr>
            <w:tcW w:w="1316" w:type="dxa"/>
            <w:vMerge/>
            <w:shd w:val="clear" w:color="auto" w:fill="auto"/>
            <w:vAlign w:val="center"/>
          </w:tcPr>
          <w:p w:rsidR="00800088" w:rsidRDefault="0080008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800088" w:rsidRDefault="0080008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800088" w:rsidRDefault="0080008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聚合页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800088">
        <w:trPr>
          <w:trHeight w:val="552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首页</w:t>
            </w:r>
            <w:proofErr w:type="gramStart"/>
            <w:r>
              <w:rPr>
                <w:rFonts w:ascii="宋体" w:hAnsi="宋体"/>
                <w:sz w:val="24"/>
              </w:rPr>
              <w:t>宣传二栏</w:t>
            </w:r>
            <w:proofErr w:type="gramEnd"/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首页学术地图上方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四分之一栏</w:t>
            </w:r>
            <w:r>
              <w:rPr>
                <w:rFonts w:ascii="宋体" w:hAnsi="宋体"/>
                <w:sz w:val="24"/>
              </w:rPr>
              <w:t>（首页图片跳转）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专题页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800088">
        <w:trPr>
          <w:trHeight w:val="432"/>
        </w:trPr>
        <w:tc>
          <w:tcPr>
            <w:tcW w:w="1316" w:type="dxa"/>
            <w:vMerge/>
            <w:shd w:val="clear" w:color="auto" w:fill="auto"/>
            <w:vAlign w:val="center"/>
          </w:tcPr>
          <w:p w:rsidR="00800088" w:rsidRDefault="0080008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800088" w:rsidRDefault="0080008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800088" w:rsidRDefault="0080008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聚合页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800088">
        <w:trPr>
          <w:trHeight w:val="596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首页宣传三栏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首页</w:t>
            </w:r>
            <w:r w:rsidR="00425B4E">
              <w:rPr>
                <w:rFonts w:ascii="宋体" w:hAnsi="宋体"/>
                <w:sz w:val="24"/>
              </w:rPr>
              <w:t>学术地图</w:t>
            </w:r>
            <w:r>
              <w:rPr>
                <w:rFonts w:ascii="宋体" w:hAnsi="宋体"/>
                <w:sz w:val="24"/>
              </w:rPr>
              <w:t>下方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四分之一栏</w:t>
            </w:r>
            <w:r>
              <w:rPr>
                <w:rFonts w:ascii="宋体" w:hAnsi="宋体"/>
                <w:sz w:val="24"/>
              </w:rPr>
              <w:t>（首页图片跳转网页）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专题页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800088">
        <w:trPr>
          <w:trHeight w:val="517"/>
        </w:trPr>
        <w:tc>
          <w:tcPr>
            <w:tcW w:w="1316" w:type="dxa"/>
            <w:vMerge/>
            <w:shd w:val="clear" w:color="auto" w:fill="auto"/>
            <w:vAlign w:val="center"/>
          </w:tcPr>
          <w:p w:rsidR="00800088" w:rsidRDefault="0080008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800088" w:rsidRDefault="0080008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800088" w:rsidRDefault="0080008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聚合页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00088" w:rsidRDefault="00AA124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30天</w:t>
            </w:r>
          </w:p>
        </w:tc>
      </w:tr>
    </w:tbl>
    <w:p w:rsidR="00800088" w:rsidRDefault="00800088">
      <w:pPr>
        <w:snapToGrid w:val="0"/>
        <w:spacing w:line="440" w:lineRule="exact"/>
        <w:ind w:firstLineChars="200" w:firstLine="480"/>
        <w:rPr>
          <w:rFonts w:ascii="楷体_GB2312" w:eastAsia="楷体_GB2312" w:hAnsi="华文中宋"/>
          <w:sz w:val="24"/>
          <w:szCs w:val="24"/>
        </w:rPr>
      </w:pPr>
    </w:p>
    <w:sectPr w:rsidR="00800088">
      <w:footerReference w:type="default" r:id="rId10"/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29" w:rsidRDefault="00964E29">
      <w:r>
        <w:separator/>
      </w:r>
    </w:p>
  </w:endnote>
  <w:endnote w:type="continuationSeparator" w:id="0">
    <w:p w:rsidR="00964E29" w:rsidRDefault="009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661373"/>
      <w:docPartObj>
        <w:docPartGallery w:val="AutoText"/>
      </w:docPartObj>
    </w:sdtPr>
    <w:sdtEndPr/>
    <w:sdtContent>
      <w:p w:rsidR="00800088" w:rsidRDefault="00AA12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C6D" w:rsidRPr="007F7C6D">
          <w:rPr>
            <w:noProof/>
            <w:lang w:val="zh-CN"/>
          </w:rPr>
          <w:t>1</w:t>
        </w:r>
        <w:r>
          <w:fldChar w:fldCharType="end"/>
        </w:r>
      </w:p>
    </w:sdtContent>
  </w:sdt>
  <w:p w:rsidR="00800088" w:rsidRDefault="008000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29" w:rsidRDefault="00964E29">
      <w:r>
        <w:separator/>
      </w:r>
    </w:p>
  </w:footnote>
  <w:footnote w:type="continuationSeparator" w:id="0">
    <w:p w:rsidR="00964E29" w:rsidRDefault="0096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21A0D7"/>
    <w:multiLevelType w:val="singleLevel"/>
    <w:tmpl w:val="C621A0D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27B23D"/>
    <w:multiLevelType w:val="singleLevel"/>
    <w:tmpl w:val="C627B2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jdjYzU4NmJjNjhlMDcxYTc2ZDBjMzNkYzYwODYifQ=="/>
  </w:docVars>
  <w:rsids>
    <w:rsidRoot w:val="001E3958"/>
    <w:rsid w:val="00015789"/>
    <w:rsid w:val="00045484"/>
    <w:rsid w:val="00070390"/>
    <w:rsid w:val="000761C9"/>
    <w:rsid w:val="001647EB"/>
    <w:rsid w:val="001757FA"/>
    <w:rsid w:val="00197AD6"/>
    <w:rsid w:val="001C3A54"/>
    <w:rsid w:val="001C4ADA"/>
    <w:rsid w:val="001E3958"/>
    <w:rsid w:val="002A4142"/>
    <w:rsid w:val="00333A7F"/>
    <w:rsid w:val="003B6E17"/>
    <w:rsid w:val="003E468A"/>
    <w:rsid w:val="00425B4E"/>
    <w:rsid w:val="004549B2"/>
    <w:rsid w:val="00484857"/>
    <w:rsid w:val="00652062"/>
    <w:rsid w:val="006F5E7E"/>
    <w:rsid w:val="00740527"/>
    <w:rsid w:val="0076507E"/>
    <w:rsid w:val="007A0BEB"/>
    <w:rsid w:val="007C4846"/>
    <w:rsid w:val="007F37A7"/>
    <w:rsid w:val="007F7C6D"/>
    <w:rsid w:val="00800088"/>
    <w:rsid w:val="00811B93"/>
    <w:rsid w:val="00826BC5"/>
    <w:rsid w:val="00827059"/>
    <w:rsid w:val="00842070"/>
    <w:rsid w:val="0085794A"/>
    <w:rsid w:val="00874190"/>
    <w:rsid w:val="008A26F3"/>
    <w:rsid w:val="008F2C24"/>
    <w:rsid w:val="00943629"/>
    <w:rsid w:val="00963DE9"/>
    <w:rsid w:val="00964E29"/>
    <w:rsid w:val="00995442"/>
    <w:rsid w:val="009B24FC"/>
    <w:rsid w:val="009D3C21"/>
    <w:rsid w:val="00A12428"/>
    <w:rsid w:val="00A94413"/>
    <w:rsid w:val="00AA1243"/>
    <w:rsid w:val="00B11B6F"/>
    <w:rsid w:val="00B451CF"/>
    <w:rsid w:val="00BD6E4F"/>
    <w:rsid w:val="00BE5511"/>
    <w:rsid w:val="00C03C85"/>
    <w:rsid w:val="00C41E97"/>
    <w:rsid w:val="00C712B1"/>
    <w:rsid w:val="00CA01D9"/>
    <w:rsid w:val="00DD2778"/>
    <w:rsid w:val="00E23CFD"/>
    <w:rsid w:val="00F0475C"/>
    <w:rsid w:val="00F51449"/>
    <w:rsid w:val="00F65A86"/>
    <w:rsid w:val="00FC7136"/>
    <w:rsid w:val="4016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5B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5B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5B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5B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shenduxitong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cp:lastPrinted>2024-04-17T06:24:00Z</cp:lastPrinted>
  <dcterms:created xsi:type="dcterms:W3CDTF">2024-04-17T08:43:00Z</dcterms:created>
  <dcterms:modified xsi:type="dcterms:W3CDTF">2024-12-12T07:59:00Z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82BC0D26E4D340E08F507E6E629EDC9D_13</vt:lpwstr>
  </property>
</Properties>
</file>